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1.您好，很高兴您在百忙之中能看到我的这封信。在此附上论文初稿，请您予以指导，期待早日收到您的审阅意见。</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2.亲爱***教授，</w:t>
      </w:r>
    </w:p>
    <w:p>
      <w:pPr>
        <w:keepNext w:val="0"/>
        <w:keepLines w:val="0"/>
        <w:pageBreakBefore w:val="0"/>
        <w:kinsoku/>
        <w:wordWrap/>
        <w:overflowPunct/>
        <w:topLinePunct w:val="0"/>
        <w:autoSpaceDE/>
        <w:autoSpaceDN/>
        <w:bidi w:val="0"/>
        <w:adjustRightInd/>
        <w:snapToGrid/>
        <w:spacing w:line="288" w:lineRule="auto"/>
        <w:ind w:firstLine="42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您好，近些天，在您的帮助指导下，我的作业已初步完成，现在递上我的论文给您，希望您提出些修改和指导意见，看看哪项方面还需要完善。（封面待后续看是否有要求再补上）</w:t>
      </w:r>
    </w:p>
    <w:p>
      <w:pPr>
        <w:keepNext w:val="0"/>
        <w:keepLines w:val="0"/>
        <w:pageBreakBefore w:val="0"/>
        <w:kinsoku/>
        <w:wordWrap/>
        <w:overflowPunct/>
        <w:topLinePunct w:val="0"/>
        <w:autoSpaceDE/>
        <w:autoSpaceDN/>
        <w:bidi w:val="0"/>
        <w:adjustRightInd/>
        <w:snapToGrid/>
        <w:spacing w:line="288" w:lineRule="auto"/>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殷切期待您的回复。</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3.非常感谢您的指导，目前已根据您指导的内容进行修改，接下去我是否可以提交。</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4.目前已参加上周的ZOOM会议审查，并根据您的审查意见对作业草稿进行修改，希望您审阅附件草稿，看哪些方面需要再完善。</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5.我已完成论文（作业）草稿，但感觉有很多不足之处，请您指导下论文框架及格式、封面、字体是否需要完善。如果有什么问题，请通过邮件回复我，期待您的回复。</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6.您好，我的论文（作业）已调整好了，望您抽空查阅，希望您能提出宝贵意见让我好好改进，不甚感激。</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7.已经根据指导要求对内容进行调整，请您查收审阅。</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8.对未达到作业要求，非常抱歉，我将努力修改并完成作业。</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9.请问封面及内容格式是否有固定要求，如果有，请您发我下模板感谢。</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10.我的论文（作业）草稿已完成，请您审阅并指导。</w:t>
      </w:r>
    </w:p>
    <w:p>
      <w:pPr>
        <w:keepNext w:val="0"/>
        <w:keepLines w:val="0"/>
        <w:pageBreakBefore w:val="0"/>
        <w:kinsoku/>
        <w:wordWrap/>
        <w:overflowPunct/>
        <w:topLinePunct w:val="0"/>
        <w:autoSpaceDE/>
        <w:autoSpaceDN/>
        <w:bidi w:val="0"/>
        <w:adjustRightInd/>
        <w:snapToGrid/>
        <w:spacing w:line="288"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11.已收到您的批阅意见，我将按批阅意见进行修改。</w:t>
      </w:r>
      <w:bookmarkStart w:id="0" w:name="_GoBack"/>
      <w:bookmarkEnd w:id="0"/>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第10章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88" w:lineRule="auto"/>
        <w:ind w:left="0" w:right="0" w:firstLine="0"/>
        <w:textAlignment w:val="baseline"/>
        <w:rPr>
          <w:rFonts w:hint="eastAsia" w:ascii="仿宋" w:hAnsi="仿宋" w:eastAsia="仿宋" w:cs="仿宋"/>
          <w:b/>
          <w:caps w:val="0"/>
          <w:color w:val="000000"/>
          <w:spacing w:val="0"/>
          <w:sz w:val="21"/>
          <w:szCs w:val="21"/>
        </w:rPr>
      </w:pPr>
      <w:r>
        <w:rPr>
          <w:rFonts w:hint="eastAsia" w:ascii="仿宋" w:hAnsi="仿宋" w:eastAsia="仿宋" w:cs="仿宋"/>
          <w:i w:val="0"/>
          <w:caps w:val="0"/>
          <w:color w:val="333333"/>
          <w:spacing w:val="0"/>
          <w:sz w:val="21"/>
          <w:szCs w:val="21"/>
          <w:shd w:val="clear" w:fill="FFFFFF"/>
          <w:lang w:val="en-US" w:eastAsia="zh-CN"/>
        </w:rPr>
        <w:t>1.</w:t>
      </w:r>
      <w:r>
        <w:rPr>
          <w:rFonts w:hint="eastAsia" w:ascii="仿宋" w:hAnsi="仿宋" w:eastAsia="仿宋" w:cs="仿宋"/>
          <w:i w:val="0"/>
          <w:caps w:val="0"/>
          <w:color w:val="333333"/>
          <w:spacing w:val="0"/>
          <w:sz w:val="21"/>
          <w:szCs w:val="21"/>
          <w:shd w:val="clear" w:fill="FFFFFF"/>
        </w:rPr>
        <w:t>确定促销组合需考虑的因素有:</w:t>
      </w:r>
      <w:r>
        <w:rPr>
          <w:rFonts w:hint="eastAsia" w:ascii="仿宋" w:hAnsi="仿宋" w:eastAsia="仿宋" w:cs="仿宋"/>
          <w:i w:val="0"/>
          <w:caps w:val="0"/>
          <w:color w:val="333333"/>
          <w:spacing w:val="0"/>
          <w:sz w:val="21"/>
          <w:szCs w:val="21"/>
          <w:shd w:val="clear" w:fill="FFFFFF"/>
        </w:rPr>
        <w:br w:type="textWrapping"/>
      </w:r>
      <w:r>
        <w:rPr>
          <w:rFonts w:hint="eastAsia" w:ascii="仿宋" w:hAnsi="仿宋" w:eastAsia="仿宋" w:cs="仿宋"/>
          <w:b/>
          <w:caps w:val="0"/>
          <w:color w:val="000000"/>
          <w:spacing w:val="0"/>
          <w:sz w:val="21"/>
          <w:szCs w:val="21"/>
          <w:shd w:val="clear" w:fill="FFFFFF"/>
          <w:vertAlign w:val="baseline"/>
        </w:rPr>
        <w:t>Advertising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88" w:lineRule="auto"/>
        <w:ind w:left="0" w:right="0" w:firstLine="0"/>
        <w:textAlignment w:val="baseline"/>
        <w:rPr>
          <w:rFonts w:hint="eastAsia" w:ascii="仿宋" w:hAnsi="仿宋" w:eastAsia="仿宋" w:cs="仿宋"/>
          <w:b/>
          <w:caps w:val="0"/>
          <w:color w:val="000000"/>
          <w:spacing w:val="0"/>
          <w:sz w:val="21"/>
          <w:szCs w:val="21"/>
        </w:rPr>
      </w:pPr>
      <w:r>
        <w:rPr>
          <w:rFonts w:hint="eastAsia" w:ascii="仿宋" w:hAnsi="仿宋" w:eastAsia="仿宋" w:cs="仿宋"/>
          <w:b/>
          <w:caps w:val="0"/>
          <w:color w:val="000000"/>
          <w:spacing w:val="0"/>
          <w:sz w:val="21"/>
          <w:szCs w:val="21"/>
          <w:shd w:val="clear" w:fill="FFFFFF"/>
          <w:vertAlign w:val="baseline"/>
        </w:rPr>
        <w:t>Sales Promotion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88" w:lineRule="auto"/>
        <w:ind w:left="0" w:right="0" w:firstLine="0"/>
        <w:textAlignment w:val="baseline"/>
        <w:rPr>
          <w:rFonts w:hint="eastAsia" w:ascii="仿宋" w:hAnsi="仿宋" w:eastAsia="仿宋" w:cs="仿宋"/>
          <w:b/>
          <w:caps w:val="0"/>
          <w:color w:val="000000"/>
          <w:spacing w:val="0"/>
          <w:sz w:val="21"/>
          <w:szCs w:val="21"/>
        </w:rPr>
      </w:pPr>
      <w:r>
        <w:rPr>
          <w:rFonts w:hint="eastAsia" w:ascii="仿宋" w:hAnsi="仿宋" w:eastAsia="仿宋" w:cs="仿宋"/>
          <w:b/>
          <w:caps w:val="0"/>
          <w:color w:val="000000"/>
          <w:spacing w:val="0"/>
          <w:sz w:val="21"/>
          <w:szCs w:val="21"/>
          <w:shd w:val="clear" w:fill="FFFFFF"/>
          <w:vertAlign w:val="baseline"/>
        </w:rPr>
        <w:t>Personal Selling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88" w:lineRule="auto"/>
        <w:ind w:left="0" w:right="0" w:firstLine="0"/>
        <w:textAlignment w:val="baseline"/>
        <w:rPr>
          <w:rFonts w:hint="eastAsia" w:ascii="仿宋" w:hAnsi="仿宋" w:eastAsia="仿宋" w:cs="仿宋"/>
          <w:b/>
          <w:caps w:val="0"/>
          <w:color w:val="000000"/>
          <w:spacing w:val="0"/>
          <w:sz w:val="21"/>
          <w:szCs w:val="21"/>
        </w:rPr>
      </w:pPr>
      <w:r>
        <w:rPr>
          <w:rFonts w:hint="eastAsia" w:ascii="仿宋" w:hAnsi="仿宋" w:eastAsia="仿宋" w:cs="仿宋"/>
          <w:b/>
          <w:caps w:val="0"/>
          <w:color w:val="000000"/>
          <w:spacing w:val="0"/>
          <w:sz w:val="21"/>
          <w:szCs w:val="21"/>
          <w:shd w:val="clear" w:fill="FFFFFF"/>
          <w:vertAlign w:val="baseline"/>
        </w:rPr>
        <w:t>Publicity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5" w:afterAutospacing="0" w:line="288" w:lineRule="auto"/>
        <w:ind w:left="0" w:right="0" w:firstLine="0"/>
        <w:textAlignment w:val="baseline"/>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b/>
          <w:caps w:val="0"/>
          <w:color w:val="000000"/>
          <w:spacing w:val="0"/>
          <w:sz w:val="21"/>
          <w:szCs w:val="21"/>
          <w:shd w:val="clear" w:fill="FFFFFF"/>
          <w:vertAlign w:val="baseline"/>
        </w:rPr>
        <w:t>Public Relations</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i w:val="0"/>
          <w:caps w:val="0"/>
          <w:color w:val="121212"/>
          <w:spacing w:val="0"/>
          <w:sz w:val="21"/>
          <w:szCs w:val="21"/>
          <w:shd w:val="clear" w:fill="FFFFFF"/>
        </w:rPr>
      </w:pPr>
      <w:r>
        <w:rPr>
          <w:rFonts w:hint="eastAsia" w:ascii="仿宋" w:hAnsi="仿宋" w:eastAsia="仿宋" w:cs="仿宋"/>
          <w:sz w:val="21"/>
          <w:szCs w:val="21"/>
          <w:lang w:val="en-US" w:eastAsia="zh-CN"/>
        </w:rPr>
        <w:t>2.</w:t>
      </w:r>
      <w:r>
        <w:rPr>
          <w:rFonts w:hint="eastAsia" w:ascii="仿宋" w:hAnsi="仿宋" w:eastAsia="仿宋" w:cs="仿宋"/>
          <w:i w:val="0"/>
          <w:caps w:val="0"/>
          <w:color w:val="121212"/>
          <w:spacing w:val="0"/>
          <w:sz w:val="21"/>
          <w:szCs w:val="21"/>
          <w:shd w:val="clear" w:fill="FFFFFF"/>
        </w:rPr>
        <w:t>线上推广具有成本低的优势，线上推广的效果更加精准，线上推广不受地域的限制，线上推广为我们节约了更多的时间，但是现在很多的企业都会采用线上活动推广，线上推广方式的竞争比较激烈。而线下推广会受到地域的限制，而且所花费的时间、成本都会比较大，但它可以直接与目标客户接触，人群定位更加精准。还可以让客户更加全面的了解产品与服务的优势，线下推广用户能够直接接触到实物，能够提升用户对商品的信任度。</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i w:val="0"/>
          <w:caps w:val="0"/>
          <w:color w:val="121212"/>
          <w:spacing w:val="0"/>
          <w:sz w:val="21"/>
          <w:szCs w:val="21"/>
          <w:shd w:val="clear" w:fill="FFFFFF"/>
          <w:lang w:val="en-US" w:eastAsia="zh-CN"/>
        </w:rPr>
      </w:pPr>
      <w:r>
        <w:rPr>
          <w:rFonts w:hint="eastAsia" w:ascii="仿宋" w:hAnsi="仿宋" w:eastAsia="仿宋" w:cs="仿宋"/>
          <w:i w:val="0"/>
          <w:caps w:val="0"/>
          <w:color w:val="121212"/>
          <w:spacing w:val="0"/>
          <w:sz w:val="21"/>
          <w:szCs w:val="21"/>
          <w:shd w:val="clear" w:fill="FFFFFF"/>
          <w:lang w:val="en-US" w:eastAsia="zh-CN"/>
        </w:rPr>
        <w:t>3.营销组合又称市场营销组合，是企业将各种营销策略和手段组合成系统化的整体策略，以达到最佳的策略实施效果，更有利于实现市场营销战略目标。</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i w:val="0"/>
          <w:caps w:val="0"/>
          <w:color w:val="121212"/>
          <w:spacing w:val="0"/>
          <w:sz w:val="21"/>
          <w:szCs w:val="21"/>
          <w:shd w:val="clear" w:fill="FFFFFF"/>
          <w:lang w:val="en-US" w:eastAsia="zh-CN"/>
        </w:rPr>
      </w:pPr>
      <w:r>
        <w:rPr>
          <w:rFonts w:hint="eastAsia" w:ascii="仿宋" w:hAnsi="仿宋" w:eastAsia="仿宋" w:cs="仿宋"/>
          <w:i w:val="0"/>
          <w:caps w:val="0"/>
          <w:color w:val="121212"/>
          <w:spacing w:val="0"/>
          <w:sz w:val="21"/>
          <w:szCs w:val="21"/>
          <w:shd w:val="clear" w:fill="FFFFFF"/>
          <w:lang w:val="en-US" w:eastAsia="zh-CN"/>
        </w:rPr>
        <w:t>尽管市场营销组合的发展方式很多，但有一点是肯定的，即促销是营销组合中十分重要的内容，而且就趋势而言，促销在营销组合中的地位越来越重要。</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121212"/>
          <w:spacing w:val="0"/>
          <w:sz w:val="21"/>
          <w:szCs w:val="21"/>
          <w:shd w:val="clear" w:fill="FFFFFF"/>
          <w:lang w:val="en-US" w:eastAsia="zh-CN"/>
        </w:rPr>
      </w:pPr>
      <w:r>
        <w:rPr>
          <w:rFonts w:hint="eastAsia" w:ascii="仿宋" w:hAnsi="仿宋" w:eastAsia="仿宋" w:cs="仿宋"/>
          <w:i w:val="0"/>
          <w:caps w:val="0"/>
          <w:color w:val="121212"/>
          <w:spacing w:val="0"/>
          <w:sz w:val="21"/>
          <w:szCs w:val="21"/>
          <w:shd w:val="clear" w:fill="FFFFFF"/>
          <w:lang w:val="en-US" w:eastAsia="zh-CN"/>
        </w:rPr>
        <w:t>促销不是孤立存在的，它必须与其它的营销策略和手段紧密结合才能真正实现自己的价值。也就是说，促销的作用，只有在营销组合中才能充分表现出来。因此，在进行促销策划时，</w:t>
      </w:r>
      <w:r>
        <w:rPr>
          <w:rFonts w:hint="eastAsia" w:ascii="仿宋" w:hAnsi="仿宋" w:eastAsia="仿宋" w:cs="仿宋"/>
          <w:b w:val="0"/>
          <w:bCs w:val="0"/>
          <w:i w:val="0"/>
          <w:caps w:val="0"/>
          <w:color w:val="121212"/>
          <w:spacing w:val="0"/>
          <w:sz w:val="21"/>
          <w:szCs w:val="21"/>
          <w:shd w:val="clear" w:fill="FFFFFF"/>
          <w:lang w:val="en-US" w:eastAsia="zh-CN"/>
        </w:rPr>
        <w:t>绝对不能离开市场营销组合的全面思维。</w:t>
      </w:r>
    </w:p>
    <w:p>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b/>
          <w:bCs/>
          <w:i w:val="0"/>
          <w:caps w:val="0"/>
          <w:color w:val="121212"/>
          <w:spacing w:val="0"/>
          <w:sz w:val="21"/>
          <w:szCs w:val="21"/>
          <w:shd w:val="clear" w:fill="FFFFFF"/>
          <w:lang w:val="en-US" w:eastAsia="zh-CN"/>
        </w:rPr>
      </w:pPr>
      <w:r>
        <w:rPr>
          <w:rFonts w:hint="eastAsia" w:ascii="仿宋" w:hAnsi="仿宋" w:eastAsia="仿宋" w:cs="仿宋"/>
          <w:b/>
          <w:bCs/>
          <w:i w:val="0"/>
          <w:caps w:val="0"/>
          <w:color w:val="121212"/>
          <w:spacing w:val="0"/>
          <w:sz w:val="21"/>
          <w:szCs w:val="21"/>
          <w:shd w:val="clear" w:fill="FFFFFF"/>
          <w:lang w:val="en-US" w:eastAsia="zh-CN"/>
        </w:rPr>
        <w:t>第11章</w:t>
      </w:r>
    </w:p>
    <w:p>
      <w:pPr>
        <w:keepNext w:val="0"/>
        <w:keepLines w:val="0"/>
        <w:pageBreakBefore w:val="0"/>
        <w:numPr>
          <w:ilvl w:val="0"/>
          <w:numId w:val="1"/>
        </w:numPr>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121212"/>
          <w:spacing w:val="0"/>
          <w:sz w:val="21"/>
          <w:szCs w:val="21"/>
          <w:shd w:val="clear" w:fill="FFFFFF"/>
          <w:lang w:val="en-US" w:eastAsia="zh-CN"/>
        </w:rPr>
      </w:pPr>
      <w:r>
        <w:rPr>
          <w:rFonts w:hint="eastAsia" w:ascii="仿宋" w:hAnsi="仿宋" w:eastAsia="仿宋" w:cs="仿宋"/>
          <w:b w:val="0"/>
          <w:bCs w:val="0"/>
          <w:i w:val="0"/>
          <w:caps w:val="0"/>
          <w:color w:val="121212"/>
          <w:spacing w:val="0"/>
          <w:sz w:val="21"/>
          <w:szCs w:val="21"/>
          <w:shd w:val="clear" w:fill="FFFFFF"/>
          <w:lang w:val="en-US" w:eastAsia="zh-CN"/>
        </w:rPr>
        <w:t>产品构思、产品结构设计、工艺设计、市场导入</w:t>
      </w:r>
    </w:p>
    <w:p>
      <w:pPr>
        <w:keepNext w:val="0"/>
        <w:keepLines w:val="0"/>
        <w:pageBreakBefore w:val="0"/>
        <w:numPr>
          <w:ilvl w:val="0"/>
          <w:numId w:val="1"/>
        </w:numPr>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121212"/>
          <w:spacing w:val="0"/>
          <w:sz w:val="21"/>
          <w:szCs w:val="21"/>
          <w:shd w:val="clear" w:fill="FFFFFF"/>
          <w:lang w:val="en-US" w:eastAsia="zh-CN"/>
        </w:rPr>
      </w:pPr>
      <w:r>
        <w:rPr>
          <w:rFonts w:hint="eastAsia" w:ascii="仿宋" w:hAnsi="仿宋" w:eastAsia="仿宋" w:cs="仿宋"/>
          <w:b w:val="0"/>
          <w:bCs w:val="0"/>
          <w:i w:val="0"/>
          <w:caps w:val="0"/>
          <w:color w:val="121212"/>
          <w:spacing w:val="0"/>
          <w:sz w:val="21"/>
          <w:szCs w:val="21"/>
          <w:shd w:val="clear" w:fill="FFFFFF"/>
          <w:lang w:val="en-US" w:eastAsia="zh-CN"/>
        </w:rPr>
        <w:t>一个企业能否持续不断地进行产品创新，开发出适合市场需求的新产品，成为决定该企业能否实现持续稳定发展的重要问题。尤其是在科学技术发展日新月异、产品生命周期大大缩短的新经济时代，企业产品面临的挑战更加严峻，不及时更新产品，就可能导致企业的灭亡。企业竞争中，成本和产品的差异化一直都是核心因素，科技创新可以降低产品的成本，同样，一种新的生产方式也会成为企业的产品差异提供帮助。营销创新可以提升客户价值、获得并维持竞争优势的有效途径。</w:t>
      </w:r>
    </w:p>
    <w:p>
      <w:pPr>
        <w:keepNext w:val="0"/>
        <w:keepLines w:val="0"/>
        <w:pageBreakBefore w:val="0"/>
        <w:numPr>
          <w:ilvl w:val="0"/>
          <w:numId w:val="1"/>
        </w:numPr>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121212"/>
          <w:spacing w:val="0"/>
          <w:sz w:val="21"/>
          <w:szCs w:val="21"/>
          <w:shd w:val="clear" w:fill="FFFFFF"/>
          <w:lang w:val="en-US" w:eastAsia="zh-CN"/>
        </w:rPr>
      </w:pPr>
      <w:r>
        <w:rPr>
          <w:rFonts w:hint="eastAsia" w:ascii="仿宋" w:hAnsi="仿宋" w:eastAsia="仿宋" w:cs="仿宋"/>
          <w:b w:val="0"/>
          <w:bCs w:val="0"/>
          <w:i w:val="0"/>
          <w:caps w:val="0"/>
          <w:color w:val="323232"/>
          <w:spacing w:val="0"/>
          <w:sz w:val="21"/>
          <w:szCs w:val="21"/>
          <w:shd w:val="clear" w:fill="FFFFFF"/>
        </w:rPr>
        <w:t>产品设计过程</w:t>
      </w:r>
      <w:r>
        <w:rPr>
          <w:rFonts w:hint="eastAsia" w:ascii="仿宋" w:hAnsi="仿宋" w:eastAsia="仿宋" w:cs="仿宋"/>
          <w:b w:val="0"/>
          <w:bCs w:val="0"/>
          <w:i w:val="0"/>
          <w:caps w:val="0"/>
          <w:color w:val="323232"/>
          <w:spacing w:val="0"/>
          <w:sz w:val="21"/>
          <w:szCs w:val="21"/>
          <w:shd w:val="clear" w:fill="FFFFFF"/>
          <w:lang w:val="en-US" w:eastAsia="zh-CN"/>
        </w:rPr>
        <w:t>需要</w:t>
      </w:r>
      <w:r>
        <w:rPr>
          <w:rFonts w:hint="eastAsia" w:ascii="仿宋" w:hAnsi="仿宋" w:eastAsia="仿宋" w:cs="仿宋"/>
          <w:b w:val="0"/>
          <w:bCs w:val="0"/>
          <w:i w:val="0"/>
          <w:caps w:val="0"/>
          <w:color w:val="323232"/>
          <w:spacing w:val="0"/>
          <w:sz w:val="21"/>
          <w:szCs w:val="21"/>
          <w:shd w:val="clear" w:fill="FFFFFF"/>
        </w:rPr>
        <w:t>融入产品生命周期的设计思想，主要就是根据产品的生命周期进行重点的设计和把握，进而促进产品设计的发展</w:t>
      </w:r>
      <w:r>
        <w:rPr>
          <w:rFonts w:hint="eastAsia" w:ascii="仿宋" w:hAnsi="仿宋" w:eastAsia="仿宋" w:cs="仿宋"/>
          <w:b w:val="0"/>
          <w:bCs w:val="0"/>
          <w:i w:val="0"/>
          <w:caps w:val="0"/>
          <w:color w:val="323232"/>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323232"/>
          <w:spacing w:val="0"/>
          <w:sz w:val="21"/>
          <w:szCs w:val="21"/>
          <w:shd w:val="clear" w:fill="FFFFFF"/>
        </w:rPr>
      </w:pPr>
      <w:r>
        <w:rPr>
          <w:rFonts w:hint="eastAsia" w:ascii="仿宋" w:hAnsi="仿宋" w:eastAsia="仿宋" w:cs="仿宋"/>
          <w:b w:val="0"/>
          <w:bCs w:val="0"/>
          <w:i w:val="0"/>
          <w:caps w:val="0"/>
          <w:color w:val="323232"/>
          <w:spacing w:val="0"/>
          <w:sz w:val="21"/>
          <w:szCs w:val="21"/>
          <w:shd w:val="clear" w:fill="FFFFFF"/>
        </w:rPr>
        <w:t>产品设计能够让产品在市场中赢得一席之地，而不是直接被市场淘汰，提前进入生命周期的终点。</w:t>
      </w:r>
    </w:p>
    <w:p>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i w:val="0"/>
          <w:caps w:val="0"/>
          <w:color w:val="121212"/>
          <w:spacing w:val="0"/>
          <w:sz w:val="21"/>
          <w:szCs w:val="21"/>
          <w:shd w:val="clear" w:fill="FFFFFF"/>
          <w:lang w:val="en-US" w:eastAsia="zh-CN"/>
        </w:rPr>
      </w:pPr>
      <w:r>
        <w:rPr>
          <w:rFonts w:hint="eastAsia" w:ascii="仿宋" w:hAnsi="仿宋" w:eastAsia="仿宋" w:cs="仿宋"/>
          <w:b w:val="0"/>
          <w:bCs w:val="0"/>
          <w:i w:val="0"/>
          <w:caps w:val="0"/>
          <w:color w:val="323232"/>
          <w:spacing w:val="0"/>
          <w:sz w:val="21"/>
          <w:szCs w:val="21"/>
          <w:shd w:val="clear" w:fill="FFFFFF"/>
        </w:rPr>
        <w:t>产品设计可以通过对工艺的把控来提升产品的生命周期长度。</w:t>
      </w:r>
    </w:p>
    <w:p>
      <w:pPr>
        <w:keepNext w:val="0"/>
        <w:keepLines w:val="0"/>
        <w:pageBreakBefore w:val="0"/>
        <w:numPr>
          <w:ilvl w:val="0"/>
          <w:numId w:val="1"/>
        </w:numPr>
        <w:kinsoku/>
        <w:wordWrap/>
        <w:overflowPunct/>
        <w:topLinePunct w:val="0"/>
        <w:autoSpaceDE/>
        <w:autoSpaceDN/>
        <w:bidi w:val="0"/>
        <w:adjustRightInd/>
        <w:snapToGrid/>
        <w:spacing w:line="288" w:lineRule="auto"/>
        <w:ind w:left="0" w:leftChars="0" w:firstLine="0" w:firstLineChars="0"/>
        <w:rPr>
          <w:rFonts w:hint="eastAsia" w:ascii="仿宋" w:hAnsi="仿宋" w:eastAsia="仿宋" w:cs="仿宋"/>
          <w:b w:val="0"/>
          <w:bCs w:val="0"/>
          <w:i w:val="0"/>
          <w:caps w:val="0"/>
          <w:color w:val="323232"/>
          <w:spacing w:val="0"/>
          <w:sz w:val="21"/>
          <w:szCs w:val="21"/>
          <w:shd w:val="clear" w:fill="FFFFFF"/>
          <w:lang w:eastAsia="zh-CN"/>
        </w:rPr>
      </w:pPr>
      <w:r>
        <w:rPr>
          <w:rFonts w:hint="eastAsia" w:ascii="仿宋" w:hAnsi="仿宋" w:eastAsia="仿宋" w:cs="仿宋"/>
          <w:b w:val="0"/>
          <w:bCs w:val="0"/>
          <w:i w:val="0"/>
          <w:caps w:val="0"/>
          <w:color w:val="121212"/>
          <w:spacing w:val="0"/>
          <w:sz w:val="21"/>
          <w:szCs w:val="21"/>
          <w:shd w:val="clear" w:fill="FFFFFF"/>
          <w:lang w:val="en-US" w:eastAsia="zh-CN"/>
        </w:rPr>
        <w:t>产品设计可以让产品在市场上获得占有率，延长产品服务生命周期。同时</w:t>
      </w:r>
      <w:r>
        <w:rPr>
          <w:rFonts w:hint="eastAsia" w:ascii="仿宋" w:hAnsi="仿宋" w:eastAsia="仿宋" w:cs="仿宋"/>
          <w:b w:val="0"/>
          <w:bCs w:val="0"/>
          <w:i w:val="0"/>
          <w:caps w:val="0"/>
          <w:color w:val="323232"/>
          <w:spacing w:val="0"/>
          <w:sz w:val="21"/>
          <w:szCs w:val="21"/>
          <w:shd w:val="clear" w:fill="FFFFFF"/>
        </w:rPr>
        <w:t>产品设计可以提升产品的附加值</w:t>
      </w:r>
      <w:r>
        <w:rPr>
          <w:rFonts w:hint="eastAsia" w:ascii="仿宋" w:hAnsi="仿宋" w:eastAsia="仿宋" w:cs="仿宋"/>
          <w:b w:val="0"/>
          <w:bCs w:val="0"/>
          <w:i w:val="0"/>
          <w:caps w:val="0"/>
          <w:color w:val="323232"/>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rPr>
          <w:rFonts w:hint="eastAsia" w:ascii="仿宋" w:hAnsi="仿宋" w:eastAsia="仿宋" w:cs="仿宋"/>
          <w:b/>
          <w:bCs/>
          <w:i w:val="0"/>
          <w:caps w:val="0"/>
          <w:color w:val="323232"/>
          <w:spacing w:val="0"/>
          <w:sz w:val="21"/>
          <w:szCs w:val="21"/>
          <w:shd w:val="clear" w:fill="FFFFFF"/>
          <w:lang w:val="en-US" w:eastAsia="zh-CN"/>
        </w:rPr>
      </w:pPr>
      <w:r>
        <w:rPr>
          <w:rFonts w:hint="eastAsia" w:ascii="仿宋" w:hAnsi="仿宋" w:eastAsia="仿宋" w:cs="仿宋"/>
          <w:b/>
          <w:bCs/>
          <w:i w:val="0"/>
          <w:caps w:val="0"/>
          <w:color w:val="323232"/>
          <w:spacing w:val="0"/>
          <w:sz w:val="21"/>
          <w:szCs w:val="21"/>
          <w:shd w:val="clear" w:fill="FFFFFF"/>
          <w:lang w:val="en-US" w:eastAsia="zh-CN"/>
        </w:rPr>
        <w:t>第12章</w:t>
      </w:r>
    </w:p>
    <w:p>
      <w:pPr>
        <w:keepNext w:val="0"/>
        <w:keepLines w:val="0"/>
        <w:pageBreakBefore w:val="0"/>
        <w:numPr>
          <w:ilvl w:val="0"/>
          <w:numId w:val="2"/>
        </w:numPr>
        <w:kinsoku/>
        <w:wordWrap/>
        <w:overflowPunct/>
        <w:topLinePunct w:val="0"/>
        <w:autoSpaceDE/>
        <w:autoSpaceDN/>
        <w:bidi w:val="0"/>
        <w:adjustRightInd/>
        <w:snapToGrid/>
        <w:spacing w:line="288" w:lineRule="auto"/>
        <w:ind w:leftChars="0"/>
        <w:rPr>
          <w:rStyle w:val="10"/>
          <w:rFonts w:hint="eastAsia" w:ascii="仿宋" w:hAnsi="仿宋" w:eastAsia="仿宋" w:cs="仿宋"/>
          <w:b w:val="0"/>
          <w:bCs w:val="0"/>
          <w:i w:val="0"/>
          <w:caps w:val="0"/>
          <w:color w:val="767676"/>
          <w:spacing w:val="0"/>
          <w:sz w:val="21"/>
          <w:szCs w:val="21"/>
          <w:shd w:val="clear" w:fill="FFFFFF"/>
        </w:rPr>
      </w:pPr>
      <w:r>
        <w:rPr>
          <w:rFonts w:hint="eastAsia" w:ascii="仿宋" w:hAnsi="仿宋" w:eastAsia="仿宋" w:cs="仿宋"/>
          <w:b w:val="0"/>
          <w:bCs w:val="0"/>
          <w:i w:val="0"/>
          <w:caps w:val="0"/>
          <w:color w:val="333333"/>
          <w:spacing w:val="0"/>
          <w:sz w:val="21"/>
          <w:szCs w:val="21"/>
          <w:shd w:val="clear" w:fill="FFFFFF"/>
          <w:lang w:val="en-US" w:eastAsia="zh-CN"/>
        </w:rPr>
        <w:t>库存</w:t>
      </w:r>
      <w:r>
        <w:rPr>
          <w:rFonts w:hint="eastAsia" w:ascii="仿宋" w:hAnsi="仿宋" w:eastAsia="仿宋" w:cs="仿宋"/>
          <w:b w:val="0"/>
          <w:bCs w:val="0"/>
          <w:i w:val="0"/>
          <w:caps w:val="0"/>
          <w:color w:val="333333"/>
          <w:spacing w:val="0"/>
          <w:sz w:val="21"/>
          <w:szCs w:val="21"/>
          <w:shd w:val="clear" w:fill="FFFFFF"/>
        </w:rPr>
        <w:t>是仓库中实际储存的货物</w:t>
      </w:r>
      <w:r>
        <w:rPr>
          <w:rFonts w:hint="eastAsia" w:ascii="仿宋" w:hAnsi="仿宋" w:eastAsia="仿宋" w:cs="仿宋"/>
          <w:b w:val="0"/>
          <w:bCs w:val="0"/>
          <w:i w:val="0"/>
          <w:caps w:val="0"/>
          <w:color w:val="000000"/>
          <w:spacing w:val="0"/>
          <w:sz w:val="21"/>
          <w:szCs w:val="21"/>
          <w:shd w:val="clear" w:fill="EEEEEE"/>
        </w:rPr>
        <w:t>。</w:t>
      </w:r>
      <w:r>
        <w:rPr>
          <w:rStyle w:val="10"/>
          <w:rFonts w:hint="eastAsia" w:ascii="仿宋" w:hAnsi="仿宋" w:eastAsia="仿宋" w:cs="仿宋"/>
          <w:b w:val="0"/>
          <w:bCs w:val="0"/>
          <w:i w:val="0"/>
          <w:caps w:val="0"/>
          <w:color w:val="767676"/>
          <w:spacing w:val="0"/>
          <w:sz w:val="21"/>
          <w:szCs w:val="21"/>
          <w:shd w:val="clear" w:fill="FFFFFF"/>
        </w:rPr>
        <w:t>确定/控制物流系统内</w:t>
      </w:r>
      <w:r>
        <w:rPr>
          <w:rFonts w:hint="eastAsia" w:ascii="仿宋" w:hAnsi="仿宋" w:eastAsia="仿宋" w:cs="仿宋"/>
          <w:b w:val="0"/>
          <w:bCs w:val="0"/>
          <w:i w:val="0"/>
          <w:caps w:val="0"/>
          <w:color w:val="666666"/>
          <w:spacing w:val="0"/>
          <w:sz w:val="21"/>
          <w:szCs w:val="21"/>
          <w:shd w:val="clear" w:fill="FFFFFF"/>
        </w:rPr>
        <w:t>的</w:t>
      </w:r>
      <w:r>
        <w:rPr>
          <w:rStyle w:val="10"/>
          <w:rFonts w:hint="eastAsia" w:ascii="仿宋" w:hAnsi="仿宋" w:eastAsia="仿宋" w:cs="仿宋"/>
          <w:b w:val="0"/>
          <w:bCs w:val="0"/>
          <w:i w:val="0"/>
          <w:caps w:val="0"/>
          <w:color w:val="767676"/>
          <w:spacing w:val="0"/>
          <w:sz w:val="21"/>
          <w:szCs w:val="21"/>
          <w:shd w:val="clear" w:fill="FFFFFF"/>
        </w:rPr>
        <w:t>库存水平</w:t>
      </w:r>
      <w:r>
        <w:rPr>
          <w:rFonts w:hint="eastAsia" w:ascii="仿宋" w:hAnsi="仿宋" w:eastAsia="仿宋" w:cs="仿宋"/>
          <w:b w:val="0"/>
          <w:bCs w:val="0"/>
          <w:i w:val="0"/>
          <w:caps w:val="0"/>
          <w:color w:val="666666"/>
          <w:spacing w:val="0"/>
          <w:sz w:val="21"/>
          <w:szCs w:val="21"/>
          <w:shd w:val="clear" w:fill="FFFFFF"/>
        </w:rPr>
        <w:t>，</w:t>
      </w:r>
      <w:r>
        <w:rPr>
          <w:rFonts w:hint="eastAsia" w:ascii="仿宋" w:hAnsi="仿宋" w:eastAsia="仿宋" w:cs="仿宋"/>
          <w:b w:val="0"/>
          <w:bCs w:val="0"/>
          <w:i w:val="0"/>
          <w:caps w:val="0"/>
          <w:color w:val="666666"/>
          <w:spacing w:val="0"/>
          <w:sz w:val="21"/>
          <w:szCs w:val="21"/>
          <w:shd w:val="clear" w:fill="FFFFFF"/>
          <w:lang w:val="en-US" w:eastAsia="zh-CN"/>
        </w:rPr>
        <w:t>可以</w:t>
      </w:r>
      <w:r>
        <w:rPr>
          <w:rStyle w:val="10"/>
          <w:rFonts w:hint="eastAsia" w:ascii="仿宋" w:hAnsi="仿宋" w:eastAsia="仿宋" w:cs="仿宋"/>
          <w:b w:val="0"/>
          <w:bCs w:val="0"/>
          <w:i w:val="0"/>
          <w:caps w:val="0"/>
          <w:color w:val="767676"/>
          <w:spacing w:val="0"/>
          <w:sz w:val="21"/>
          <w:szCs w:val="21"/>
          <w:shd w:val="clear" w:fill="FFFFFF"/>
        </w:rPr>
        <w:t>平衡对产品可用性的需求与最小化库存持有和处理成本的需求。</w:t>
      </w:r>
    </w:p>
    <w:p>
      <w:pPr>
        <w:keepNext w:val="0"/>
        <w:keepLines w:val="0"/>
        <w:pageBreakBefore w:val="0"/>
        <w:numPr>
          <w:ilvl w:val="0"/>
          <w:numId w:val="2"/>
        </w:numPr>
        <w:kinsoku/>
        <w:wordWrap/>
        <w:overflowPunct/>
        <w:topLinePunct w:val="0"/>
        <w:autoSpaceDE/>
        <w:autoSpaceDN/>
        <w:bidi w:val="0"/>
        <w:adjustRightInd/>
        <w:snapToGrid/>
        <w:spacing w:line="288" w:lineRule="auto"/>
        <w:ind w:leftChars="0"/>
        <w:rPr>
          <w:rStyle w:val="10"/>
          <w:rFonts w:hint="eastAsia" w:ascii="仿宋" w:hAnsi="仿宋" w:eastAsia="仿宋" w:cs="仿宋"/>
          <w:b w:val="0"/>
          <w:bCs w:val="0"/>
          <w:i w:val="0"/>
          <w:caps w:val="0"/>
          <w:color w:val="767676"/>
          <w:spacing w:val="0"/>
          <w:sz w:val="21"/>
          <w:szCs w:val="21"/>
          <w:shd w:val="clear" w:fill="FFFFFF"/>
          <w:lang w:val="en-US" w:eastAsia="zh-CN"/>
        </w:rPr>
      </w:pPr>
      <w:r>
        <w:rPr>
          <w:rFonts w:hint="eastAsia" w:ascii="仿宋" w:hAnsi="仿宋" w:eastAsia="仿宋" w:cs="仿宋"/>
          <w:b w:val="0"/>
          <w:bCs w:val="0"/>
          <w:i w:val="0"/>
          <w:caps w:val="0"/>
          <w:color w:val="333333"/>
          <w:spacing w:val="0"/>
          <w:sz w:val="21"/>
          <w:szCs w:val="21"/>
          <w:shd w:val="clear" w:fill="FFFFFF"/>
        </w:rPr>
        <w:t>库存分为以下六种类型:</w:t>
      </w:r>
      <w:r>
        <w:rPr>
          <w:rStyle w:val="12"/>
          <w:rFonts w:hint="eastAsia" w:ascii="仿宋" w:hAnsi="仿宋" w:eastAsia="仿宋" w:cs="仿宋"/>
          <w:b w:val="0"/>
          <w:bCs w:val="0"/>
          <w:i w:val="0"/>
          <w:caps w:val="0"/>
          <w:color w:val="222222"/>
          <w:spacing w:val="0"/>
          <w:sz w:val="21"/>
          <w:szCs w:val="21"/>
          <w:shd w:val="clear" w:fill="FFFFFF"/>
        </w:rPr>
        <w:t>周期库存、在途库存、安全库存(或缓冲库存)、投资库存、季节性的库存、闲置库存。</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leftChars="0" w:right="0" w:firstLine="0" w:firstLineChars="0"/>
        <w:rPr>
          <w:rFonts w:hint="eastAsia" w:ascii="仿宋" w:hAnsi="仿宋" w:eastAsia="仿宋" w:cs="仿宋"/>
          <w:b w:val="0"/>
          <w:bCs w:val="0"/>
          <w:i w:val="0"/>
          <w:caps w:val="0"/>
          <w:color w:val="3D3D3D"/>
          <w:spacing w:val="5"/>
          <w:sz w:val="21"/>
          <w:szCs w:val="21"/>
        </w:rPr>
      </w:pPr>
      <w:r>
        <w:rPr>
          <w:rFonts w:hint="eastAsia" w:ascii="仿宋" w:hAnsi="仿宋" w:eastAsia="仿宋" w:cs="仿宋"/>
          <w:b w:val="0"/>
          <w:bCs w:val="0"/>
          <w:i w:val="0"/>
          <w:caps w:val="0"/>
          <w:color w:val="3D3D3D"/>
          <w:spacing w:val="5"/>
          <w:sz w:val="21"/>
          <w:szCs w:val="21"/>
          <w:shd w:val="clear" w:fill="FFFFFF"/>
        </w:rPr>
        <w:t>(1)提高生产计划的灵活性。激烈的市场竞争引起的外部需求波动是一种正常现象。加强库存管理可以减轻生产系统的压力，尽快生产出成品。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Fonts w:hint="eastAsia" w:ascii="仿宋" w:hAnsi="仿宋" w:eastAsia="仿宋" w:cs="仿宋"/>
          <w:b w:val="0"/>
          <w:bCs w:val="0"/>
          <w:i w:val="0"/>
          <w:caps w:val="0"/>
          <w:color w:val="3D3D3D"/>
          <w:spacing w:val="5"/>
          <w:sz w:val="21"/>
          <w:szCs w:val="21"/>
        </w:rPr>
      </w:pPr>
      <w:r>
        <w:rPr>
          <w:rFonts w:hint="eastAsia" w:ascii="仿宋" w:hAnsi="仿宋" w:eastAsia="仿宋" w:cs="仿宋"/>
          <w:b w:val="0"/>
          <w:bCs w:val="0"/>
          <w:i w:val="0"/>
          <w:caps w:val="0"/>
          <w:color w:val="3D3D3D"/>
          <w:spacing w:val="5"/>
          <w:sz w:val="21"/>
          <w:szCs w:val="21"/>
          <w:shd w:val="clear" w:fill="FFFFFF"/>
        </w:rPr>
        <w:t>(2)满足不断变化的需求。顾客可能从街上走进来买一套立体声音响，或者他可能是一个需要工具箱或制造过程工具的技工。这些股票被称为预期股票，因为它们的持有是为了满足预期的平均需求。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Fonts w:hint="eastAsia" w:ascii="仿宋" w:hAnsi="仿宋" w:eastAsia="仿宋" w:cs="仿宋"/>
          <w:b w:val="0"/>
          <w:bCs w:val="0"/>
          <w:i w:val="0"/>
          <w:caps w:val="0"/>
          <w:color w:val="3D3D3D"/>
          <w:spacing w:val="5"/>
          <w:sz w:val="21"/>
          <w:szCs w:val="21"/>
        </w:rPr>
      </w:pPr>
      <w:r>
        <w:rPr>
          <w:rFonts w:hint="eastAsia" w:ascii="仿宋" w:hAnsi="仿宋" w:eastAsia="仿宋" w:cs="仿宋"/>
          <w:b w:val="0"/>
          <w:bCs w:val="0"/>
          <w:i w:val="0"/>
          <w:caps w:val="0"/>
          <w:color w:val="3D3D3D"/>
          <w:spacing w:val="5"/>
          <w:sz w:val="21"/>
          <w:szCs w:val="21"/>
          <w:shd w:val="clear" w:fill="FFFFFF"/>
        </w:rPr>
        <w:t>(3)防止干扰。为了保证生产的连续不间断，制造企业通常使用库存作为缓冲。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Fonts w:hint="eastAsia" w:ascii="仿宋" w:hAnsi="仿宋" w:eastAsia="仿宋" w:cs="仿宋"/>
          <w:b w:val="0"/>
          <w:bCs w:val="0"/>
          <w:i w:val="0"/>
          <w:caps w:val="0"/>
          <w:color w:val="3D3D3D"/>
          <w:spacing w:val="5"/>
          <w:sz w:val="21"/>
          <w:szCs w:val="21"/>
        </w:rPr>
      </w:pPr>
      <w:r>
        <w:rPr>
          <w:rFonts w:hint="eastAsia" w:ascii="仿宋" w:hAnsi="仿宋" w:eastAsia="仿宋" w:cs="仿宋"/>
          <w:b w:val="0"/>
          <w:bCs w:val="0"/>
          <w:i w:val="0"/>
          <w:caps w:val="0"/>
          <w:color w:val="3D3D3D"/>
          <w:spacing w:val="5"/>
          <w:sz w:val="21"/>
          <w:szCs w:val="21"/>
          <w:shd w:val="clear" w:fill="FFFFFF"/>
        </w:rPr>
        <w:t>(4)防止缺货。持有安全库存以弥补交货延误。这里的安全库存是指根据需求和交付时间的变化而持有的高于平均需求的库存。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Fonts w:hint="eastAsia" w:ascii="仿宋" w:hAnsi="仿宋" w:eastAsia="仿宋" w:cs="仿宋"/>
          <w:b w:val="0"/>
          <w:bCs w:val="0"/>
          <w:i w:val="0"/>
          <w:caps w:val="0"/>
          <w:color w:val="3D3D3D"/>
          <w:spacing w:val="5"/>
          <w:sz w:val="21"/>
          <w:szCs w:val="21"/>
        </w:rPr>
      </w:pPr>
      <w:r>
        <w:rPr>
          <w:rFonts w:hint="eastAsia" w:ascii="仿宋" w:hAnsi="仿宋" w:eastAsia="仿宋" w:cs="仿宋"/>
          <w:b w:val="0"/>
          <w:bCs w:val="0"/>
          <w:i w:val="0"/>
          <w:caps w:val="0"/>
          <w:color w:val="3D3D3D"/>
          <w:spacing w:val="5"/>
          <w:sz w:val="21"/>
          <w:szCs w:val="21"/>
          <w:shd w:val="clear" w:fill="FFFFFF"/>
        </w:rPr>
        <w:t>(5)充分利用经济订单的折扣优势。大订单通常有很大的折扣。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Fonts w:hint="eastAsia" w:ascii="仿宋" w:hAnsi="仿宋" w:eastAsia="仿宋" w:cs="仿宋"/>
          <w:b w:val="0"/>
          <w:bCs w:val="0"/>
          <w:i w:val="0"/>
          <w:caps w:val="0"/>
          <w:color w:val="3D3D3D"/>
          <w:spacing w:val="5"/>
          <w:sz w:val="21"/>
          <w:szCs w:val="21"/>
          <w:shd w:val="clear" w:fill="FFFFFF"/>
        </w:rPr>
      </w:pPr>
      <w:r>
        <w:rPr>
          <w:rFonts w:hint="eastAsia" w:ascii="仿宋" w:hAnsi="仿宋" w:eastAsia="仿宋" w:cs="仿宋"/>
          <w:b w:val="0"/>
          <w:bCs w:val="0"/>
          <w:i w:val="0"/>
          <w:caps w:val="0"/>
          <w:color w:val="3D3D3D"/>
          <w:spacing w:val="5"/>
          <w:sz w:val="21"/>
          <w:szCs w:val="21"/>
          <w:shd w:val="clear" w:fill="FFFFFF"/>
        </w:rPr>
        <w:t>(6)缩短订货周期。产品的生产周期与生产系统的库存成正比，与产量成反比。一般来说，库存高，生产周期长，会增加生产管理的复杂性和难度，使企业难以保证产品的交货期。良好的库存管理不仅可以缩短产品的生产周期，保证产品的交付时间，还可以提高生产系统的灵活性，提高用户多样化需求的服务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b w:val="0"/>
          <w:bCs w:val="0"/>
          <w:i w:val="0"/>
          <w:caps w:val="0"/>
          <w:color w:val="3D3D3D"/>
          <w:spacing w:val="5"/>
          <w:sz w:val="21"/>
          <w:szCs w:val="21"/>
          <w:shd w:val="clear" w:fill="FFFFFF"/>
          <w:lang w:val="en-US" w:eastAsia="zh-CN"/>
        </w:rPr>
      </w:pPr>
      <w:r>
        <w:rPr>
          <w:rFonts w:hint="eastAsia" w:ascii="仿宋" w:hAnsi="仿宋" w:eastAsia="仿宋" w:cs="仿宋"/>
          <w:b w:val="0"/>
          <w:bCs w:val="0"/>
          <w:i w:val="0"/>
          <w:caps w:val="0"/>
          <w:color w:val="3D3D3D"/>
          <w:spacing w:val="5"/>
          <w:sz w:val="21"/>
          <w:szCs w:val="21"/>
          <w:shd w:val="clear" w:fill="FFFFFF"/>
          <w:lang w:val="en-US" w:eastAsia="zh-CN"/>
        </w:rPr>
        <w:t>4.每个业务战略的错误，最后都会变成库存。业务战略直接影响库存管理的模式。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b w:val="0"/>
          <w:bCs w:val="0"/>
          <w:i w:val="0"/>
          <w:caps w:val="0"/>
          <w:color w:val="262626"/>
          <w:spacing w:val="0"/>
          <w:sz w:val="21"/>
          <w:szCs w:val="21"/>
          <w:shd w:val="clear" w:fill="FFFFFF"/>
          <w:lang w:eastAsia="zh-CN"/>
        </w:rPr>
      </w:pPr>
      <w:r>
        <w:rPr>
          <w:rFonts w:hint="eastAsia" w:ascii="仿宋" w:hAnsi="仿宋" w:eastAsia="仿宋" w:cs="仿宋"/>
          <w:b w:val="0"/>
          <w:bCs w:val="0"/>
          <w:i w:val="0"/>
          <w:caps w:val="0"/>
          <w:color w:val="262626"/>
          <w:spacing w:val="0"/>
          <w:sz w:val="21"/>
          <w:szCs w:val="21"/>
          <w:shd w:val="clear" w:fill="FFFFFF"/>
          <w:lang w:val="en-US" w:eastAsia="zh-CN"/>
        </w:rPr>
        <w:t>5.·</w:t>
      </w:r>
      <w:r>
        <w:rPr>
          <w:rFonts w:hint="eastAsia" w:ascii="仿宋" w:hAnsi="仿宋" w:eastAsia="仿宋" w:cs="仿宋"/>
          <w:b w:val="0"/>
          <w:bCs w:val="0"/>
          <w:i w:val="0"/>
          <w:caps w:val="0"/>
          <w:color w:val="262626"/>
          <w:spacing w:val="0"/>
          <w:sz w:val="21"/>
          <w:szCs w:val="21"/>
          <w:shd w:val="clear" w:fill="FFFFFF"/>
        </w:rPr>
        <w:t>由于</w:t>
      </w:r>
      <w:r>
        <w:rPr>
          <w:rFonts w:hint="eastAsia" w:ascii="仿宋" w:hAnsi="仿宋" w:eastAsia="仿宋" w:cs="仿宋"/>
          <w:b w:val="0"/>
          <w:bCs w:val="0"/>
          <w:i w:val="0"/>
          <w:caps w:val="0"/>
          <w:color w:val="000000"/>
          <w:spacing w:val="0"/>
          <w:sz w:val="21"/>
          <w:szCs w:val="21"/>
          <w:shd w:val="clear" w:color="auto" w:fill="auto"/>
        </w:rPr>
        <w:t>COVID-19</w:t>
      </w:r>
      <w:r>
        <w:rPr>
          <w:rFonts w:hint="eastAsia" w:ascii="仿宋" w:hAnsi="仿宋" w:eastAsia="仿宋" w:cs="仿宋"/>
          <w:b w:val="0"/>
          <w:bCs w:val="0"/>
          <w:i w:val="0"/>
          <w:caps w:val="0"/>
          <w:color w:val="000000"/>
          <w:spacing w:val="0"/>
          <w:sz w:val="21"/>
          <w:szCs w:val="21"/>
          <w:shd w:val="clear" w:color="auto" w:fill="auto"/>
          <w:lang w:val="en-US" w:eastAsia="zh-CN"/>
        </w:rPr>
        <w:t>大流行</w:t>
      </w:r>
      <w:r>
        <w:rPr>
          <w:rFonts w:hint="eastAsia" w:ascii="仿宋" w:hAnsi="仿宋" w:eastAsia="仿宋" w:cs="仿宋"/>
          <w:b w:val="0"/>
          <w:bCs w:val="0"/>
          <w:i w:val="0"/>
          <w:caps w:val="0"/>
          <w:color w:val="262626"/>
          <w:spacing w:val="0"/>
          <w:sz w:val="21"/>
          <w:szCs w:val="21"/>
          <w:shd w:val="clear" w:fill="FFFFFF"/>
          <w:lang w:val="en-US" w:eastAsia="zh-CN"/>
        </w:rPr>
        <w:t>导致</w:t>
      </w:r>
      <w:r>
        <w:rPr>
          <w:rFonts w:hint="eastAsia" w:ascii="仿宋" w:hAnsi="仿宋" w:eastAsia="仿宋" w:cs="仿宋"/>
          <w:b w:val="0"/>
          <w:bCs w:val="0"/>
          <w:i w:val="0"/>
          <w:caps w:val="0"/>
          <w:color w:val="262626"/>
          <w:spacing w:val="0"/>
          <w:sz w:val="21"/>
          <w:szCs w:val="21"/>
          <w:shd w:val="clear" w:fill="FFFFFF"/>
        </w:rPr>
        <w:t>从事供应链的企业无法快速应对，国际贸易受到干扰</w:t>
      </w:r>
      <w:r>
        <w:rPr>
          <w:rFonts w:hint="eastAsia" w:ascii="仿宋" w:hAnsi="仿宋" w:eastAsia="仿宋" w:cs="仿宋"/>
          <w:b w:val="0"/>
          <w:bCs w:val="0"/>
          <w:i w:val="0"/>
          <w:caps w:val="0"/>
          <w:color w:val="262626"/>
          <w:spacing w:val="0"/>
          <w:sz w:val="21"/>
          <w:szCs w:val="2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b w:val="0"/>
          <w:bCs w:val="0"/>
          <w:i w:val="0"/>
          <w:caps w:val="0"/>
          <w:color w:val="262626"/>
          <w:spacing w:val="0"/>
          <w:sz w:val="21"/>
          <w:szCs w:val="21"/>
          <w:shd w:val="clear" w:fill="FFFFFF"/>
          <w:lang w:val="en-US" w:eastAsia="zh-CN"/>
        </w:rPr>
      </w:pPr>
      <w:r>
        <w:rPr>
          <w:rFonts w:hint="eastAsia" w:ascii="仿宋" w:hAnsi="仿宋" w:eastAsia="仿宋" w:cs="仿宋"/>
          <w:b w:val="0"/>
          <w:bCs w:val="0"/>
          <w:i w:val="0"/>
          <w:caps w:val="0"/>
          <w:color w:val="262626"/>
          <w:spacing w:val="0"/>
          <w:sz w:val="21"/>
          <w:szCs w:val="21"/>
          <w:shd w:val="clear" w:fill="FFFFFF"/>
          <w:lang w:val="en-US" w:eastAsia="zh-CN"/>
        </w:rPr>
        <w:t>·地缘政治、监管等问题正在影响国际贸易的正常进行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b w:val="0"/>
          <w:bCs w:val="0"/>
          <w:i w:val="0"/>
          <w:caps w:val="0"/>
          <w:color w:val="262626"/>
          <w:spacing w:val="0"/>
          <w:sz w:val="21"/>
          <w:szCs w:val="21"/>
          <w:shd w:val="clear" w:fill="FFFFFF"/>
          <w:lang w:val="en-US" w:eastAsia="zh-CN"/>
        </w:rPr>
      </w:pPr>
      <w:r>
        <w:rPr>
          <w:rFonts w:hint="eastAsia" w:ascii="仿宋" w:hAnsi="仿宋" w:eastAsia="仿宋" w:cs="仿宋"/>
          <w:b w:val="0"/>
          <w:bCs w:val="0"/>
          <w:i w:val="0"/>
          <w:caps w:val="0"/>
          <w:color w:val="262626"/>
          <w:spacing w:val="0"/>
          <w:sz w:val="21"/>
          <w:szCs w:val="21"/>
          <w:shd w:val="clear" w:fill="FFFFFF"/>
          <w:lang w:val="en-US" w:eastAsia="zh-CN"/>
        </w:rPr>
        <w:t>·发达国家正在逐步减少其对全球贸易的参与。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b/>
          <w:bCs/>
          <w:i w:val="0"/>
          <w:caps w:val="0"/>
          <w:color w:val="262626"/>
          <w:spacing w:val="0"/>
          <w:sz w:val="21"/>
          <w:szCs w:val="21"/>
          <w:shd w:val="clear" w:fill="FFFFFF"/>
          <w:lang w:val="en-US" w:eastAsia="zh-CN"/>
        </w:rPr>
      </w:pPr>
      <w:r>
        <w:rPr>
          <w:rFonts w:hint="eastAsia" w:ascii="仿宋" w:hAnsi="仿宋" w:eastAsia="仿宋" w:cs="仿宋"/>
          <w:b/>
          <w:bCs/>
          <w:i w:val="0"/>
          <w:caps w:val="0"/>
          <w:color w:val="262626"/>
          <w:spacing w:val="0"/>
          <w:sz w:val="21"/>
          <w:szCs w:val="21"/>
          <w:shd w:val="clear" w:fill="FFFFFF"/>
          <w:lang w:val="en-US" w:eastAsia="zh-CN"/>
        </w:rPr>
        <w:t>第13章</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262626"/>
          <w:spacing w:val="0"/>
          <w:sz w:val="21"/>
          <w:szCs w:val="21"/>
          <w:shd w:val="clear" w:fill="FFFFFF"/>
          <w:lang w:val="en-US" w:eastAsia="zh-CN"/>
        </w:rPr>
        <w:t>最小化系统失效风险，对成本进行控制，确保容量满足要求，为业务提供支撑。</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121212"/>
          <w:spacing w:val="0"/>
          <w:sz w:val="21"/>
          <w:szCs w:val="21"/>
          <w:shd w:val="clear" w:fill="FFFFFF"/>
        </w:rPr>
        <w:t>良好的容量管理可以帮助消除某些“最后时刻”的临时应急式的盲目采购，或者超量采购。</w:t>
      </w:r>
      <w:r>
        <w:rPr>
          <w:rFonts w:hint="eastAsia" w:ascii="仿宋" w:hAnsi="仿宋" w:eastAsia="仿宋" w:cs="仿宋"/>
          <w:i w:val="0"/>
          <w:caps w:val="0"/>
          <w:color w:val="121212"/>
          <w:spacing w:val="0"/>
          <w:sz w:val="21"/>
          <w:szCs w:val="21"/>
          <w:shd w:val="clear" w:fill="FFFFFF"/>
          <w:lang w:val="en-US" w:eastAsia="zh-CN"/>
        </w:rPr>
        <w:t>主要有以下几个方面</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262626"/>
          <w:spacing w:val="0"/>
          <w:sz w:val="21"/>
          <w:szCs w:val="21"/>
          <w:shd w:val="clear" w:fill="FFFFFF"/>
          <w:lang w:val="en-US" w:eastAsia="zh-CN"/>
        </w:rPr>
        <w:t>·容量分析</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262626"/>
          <w:spacing w:val="0"/>
          <w:sz w:val="21"/>
          <w:szCs w:val="21"/>
          <w:shd w:val="clear" w:fill="FFFFFF"/>
          <w:lang w:val="en-US" w:eastAsia="zh-CN"/>
        </w:rPr>
        <w:t>·容量优化</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262626"/>
          <w:spacing w:val="0"/>
          <w:sz w:val="21"/>
          <w:szCs w:val="21"/>
          <w:shd w:val="clear" w:fill="FFFFFF"/>
          <w:lang w:val="en-US" w:eastAsia="zh-CN"/>
        </w:rPr>
        <w:t>·容量预测</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leftChars="0" w:right="0" w:rightChars="0" w:firstLine="0" w:firstLineChars="0"/>
        <w:rPr>
          <w:rFonts w:hint="eastAsia" w:ascii="仿宋" w:hAnsi="仿宋" w:eastAsia="仿宋" w:cs="仿宋"/>
          <w:i w:val="0"/>
          <w:caps w:val="0"/>
          <w:color w:val="262626"/>
          <w:spacing w:val="0"/>
          <w:sz w:val="21"/>
          <w:szCs w:val="21"/>
          <w:shd w:val="clear" w:fill="FFFFFF"/>
          <w:lang w:val="en-US" w:eastAsia="zh-CN"/>
        </w:rPr>
      </w:pPr>
      <w:r>
        <w:rPr>
          <w:rFonts w:hint="eastAsia" w:ascii="仿宋" w:hAnsi="仿宋" w:eastAsia="仿宋" w:cs="仿宋"/>
          <w:i w:val="0"/>
          <w:caps w:val="0"/>
          <w:color w:val="262626"/>
          <w:spacing w:val="0"/>
          <w:sz w:val="21"/>
          <w:szCs w:val="21"/>
          <w:shd w:val="clear" w:fill="FFFFFF"/>
          <w:lang w:val="en-US" w:eastAsia="zh-CN"/>
        </w:rPr>
        <w:t>通过资源指标、服务指标、业务指标来衡量和测试容量管理规划的有效性</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Chars="0" w:right="0" w:rightChars="0"/>
        <w:rPr>
          <w:rFonts w:hint="eastAsia" w:ascii="仿宋" w:hAnsi="仿宋" w:eastAsia="仿宋" w:cs="仿宋"/>
          <w:b/>
          <w:bCs/>
          <w:i w:val="0"/>
          <w:caps w:val="0"/>
          <w:color w:val="262626"/>
          <w:spacing w:val="0"/>
          <w:sz w:val="21"/>
          <w:szCs w:val="21"/>
          <w:shd w:val="clear" w:fill="FFFFFF"/>
          <w:lang w:val="en-US" w:eastAsia="zh-CN"/>
        </w:rPr>
      </w:pPr>
      <w:r>
        <w:rPr>
          <w:rFonts w:hint="eastAsia" w:ascii="仿宋" w:hAnsi="仿宋" w:eastAsia="仿宋" w:cs="仿宋"/>
          <w:b/>
          <w:bCs/>
          <w:i w:val="0"/>
          <w:caps w:val="0"/>
          <w:color w:val="262626"/>
          <w:spacing w:val="0"/>
          <w:sz w:val="21"/>
          <w:szCs w:val="21"/>
          <w:shd w:val="clear" w:fill="FFFFFF"/>
          <w:lang w:val="en-US" w:eastAsia="zh-CN"/>
        </w:rPr>
        <w:t>第14章</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Chars="0" w:right="0" w:rightChars="0"/>
        <w:rPr>
          <w:rFonts w:hint="eastAsia" w:ascii="仿宋" w:hAnsi="仿宋" w:eastAsia="仿宋" w:cs="仿宋"/>
          <w:i w:val="0"/>
          <w:caps w:val="0"/>
          <w:color w:val="333333"/>
          <w:spacing w:val="5"/>
          <w:sz w:val="21"/>
          <w:szCs w:val="21"/>
          <w:shd w:val="clear" w:fill="FFFFFF"/>
        </w:rPr>
      </w:pPr>
      <w:r>
        <w:rPr>
          <w:rFonts w:hint="eastAsia" w:ascii="仿宋" w:hAnsi="仿宋" w:eastAsia="仿宋" w:cs="仿宋"/>
          <w:i w:val="0"/>
          <w:caps w:val="0"/>
          <w:color w:val="262626"/>
          <w:spacing w:val="0"/>
          <w:sz w:val="21"/>
          <w:szCs w:val="21"/>
          <w:shd w:val="clear" w:fill="FFFFFF"/>
          <w:lang w:val="en-US" w:eastAsia="zh-CN"/>
        </w:rPr>
        <w:t>·</w:t>
      </w:r>
      <w:r>
        <w:rPr>
          <w:rFonts w:hint="eastAsia" w:ascii="仿宋" w:hAnsi="仿宋" w:eastAsia="仿宋" w:cs="仿宋"/>
          <w:i w:val="0"/>
          <w:caps w:val="0"/>
          <w:color w:val="333333"/>
          <w:spacing w:val="5"/>
          <w:sz w:val="21"/>
          <w:szCs w:val="21"/>
          <w:shd w:val="clear" w:fill="FFFFFF"/>
        </w:rPr>
        <w:t>将其产品线限制为四种车，特斯拉可以更有效地管理材料采购和供应链流程。</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333333"/>
          <w:spacing w:val="5"/>
          <w:sz w:val="21"/>
          <w:szCs w:val="21"/>
          <w:shd w:val="clear" w:fill="FFFFFF"/>
        </w:rPr>
      </w:pPr>
      <w:r>
        <w:rPr>
          <w:rFonts w:hint="eastAsia" w:ascii="仿宋" w:hAnsi="仿宋" w:eastAsia="仿宋" w:cs="仿宋"/>
          <w:i w:val="0"/>
          <w:caps w:val="0"/>
          <w:color w:val="333333"/>
          <w:spacing w:val="5"/>
          <w:sz w:val="21"/>
          <w:szCs w:val="21"/>
          <w:shd w:val="clear" w:fill="FFFFFF"/>
          <w:lang w:val="en-US" w:eastAsia="zh-CN"/>
        </w:rPr>
        <w:t>·</w:t>
      </w:r>
      <w:r>
        <w:rPr>
          <w:rFonts w:hint="eastAsia" w:ascii="仿宋" w:hAnsi="仿宋" w:eastAsia="仿宋" w:cs="仿宋"/>
          <w:i w:val="0"/>
          <w:caps w:val="0"/>
          <w:color w:val="333333"/>
          <w:spacing w:val="5"/>
          <w:sz w:val="21"/>
          <w:szCs w:val="21"/>
          <w:shd w:val="clear" w:fill="FFFFFF"/>
        </w:rPr>
        <w:t>特斯拉的制造工厂明显比许多竞争对手更加灵活。该公司还生产几个自己的组件，这简化了其供应链。因此，特斯拉能够更有效地应对意想不到的供应链挑战。</w:t>
      </w:r>
    </w:p>
    <w:p>
      <w:pPr>
        <w:pStyle w:val="2"/>
        <w:keepNext w:val="0"/>
        <w:keepLines w:val="0"/>
        <w:widowControl/>
        <w:suppressLineNumbers w:val="0"/>
        <w:shd w:val="clear" w:fill="FFFFFF"/>
        <w:spacing w:before="200" w:beforeAutospacing="0" w:after="100" w:afterAutospacing="0" w:line="240" w:lineRule="atLeast"/>
        <w:ind w:left="0" w:right="0" w:firstLine="0"/>
        <w:rPr>
          <w:rFonts w:hint="eastAsia" w:ascii="仿宋" w:hAnsi="仿宋" w:eastAsia="仿宋" w:cs="仿宋"/>
          <w:i w:val="0"/>
          <w:caps w:val="0"/>
          <w:color w:val="333333"/>
          <w:spacing w:val="5"/>
          <w:sz w:val="21"/>
          <w:szCs w:val="21"/>
          <w:shd w:val="clear" w:fill="FFFFFF"/>
          <w:lang w:eastAsia="zh-CN"/>
        </w:rPr>
      </w:pPr>
      <w:r>
        <w:rPr>
          <w:rFonts w:hint="eastAsia" w:ascii="仿宋" w:hAnsi="仿宋" w:eastAsia="仿宋" w:cs="仿宋"/>
          <w:i w:val="0"/>
          <w:caps w:val="0"/>
          <w:color w:val="333333"/>
          <w:spacing w:val="5"/>
          <w:sz w:val="21"/>
          <w:szCs w:val="21"/>
          <w:shd w:val="clear" w:fill="FFFFFF"/>
          <w:lang w:val="en-US" w:eastAsia="zh-CN"/>
        </w:rPr>
        <w:t>·</w:t>
      </w:r>
      <w:r>
        <w:rPr>
          <w:rFonts w:hint="eastAsia" w:ascii="仿宋" w:hAnsi="仿宋" w:eastAsia="仿宋" w:cs="仿宋"/>
          <w:b/>
          <w:i w:val="0"/>
          <w:caps w:val="0"/>
          <w:color w:val="000000"/>
          <w:spacing w:val="5"/>
          <w:sz w:val="21"/>
          <w:szCs w:val="21"/>
          <w:shd w:val="clear" w:fill="FFFFFF"/>
        </w:rPr>
        <w:t>敏捷供应链的价值</w:t>
      </w:r>
      <w:r>
        <w:rPr>
          <w:rFonts w:hint="eastAsia" w:ascii="仿宋" w:hAnsi="仿宋" w:eastAsia="仿宋" w:cs="仿宋"/>
          <w:b/>
          <w:i w:val="0"/>
          <w:caps w:val="0"/>
          <w:color w:val="000000"/>
          <w:spacing w:val="5"/>
          <w:sz w:val="21"/>
          <w:szCs w:val="21"/>
          <w:shd w:val="clear" w:fill="FFFFFF"/>
          <w:lang w:eastAsia="zh-CN"/>
        </w:rPr>
        <w:t>，</w:t>
      </w:r>
      <w:r>
        <w:rPr>
          <w:rFonts w:hint="eastAsia" w:ascii="仿宋" w:hAnsi="仿宋" w:eastAsia="仿宋" w:cs="仿宋"/>
          <w:b/>
          <w:i w:val="0"/>
          <w:caps w:val="0"/>
          <w:color w:val="000000"/>
          <w:spacing w:val="5"/>
          <w:sz w:val="21"/>
          <w:szCs w:val="21"/>
          <w:shd w:val="clear" w:fill="FFFFFF"/>
          <w:lang w:val="en-US" w:eastAsia="zh-CN"/>
        </w:rPr>
        <w:t>特斯拉是</w:t>
      </w:r>
      <w:r>
        <w:rPr>
          <w:rFonts w:hint="eastAsia" w:ascii="仿宋" w:hAnsi="仿宋" w:eastAsia="仿宋" w:cs="仿宋"/>
          <w:i w:val="0"/>
          <w:caps w:val="0"/>
          <w:color w:val="333333"/>
          <w:spacing w:val="5"/>
          <w:sz w:val="21"/>
          <w:szCs w:val="21"/>
          <w:shd w:val="clear" w:fill="FFFFFF"/>
        </w:rPr>
        <w:t>汽车制造领域最强大、最敏捷、最有弹性的供应链之一</w:t>
      </w:r>
      <w:r>
        <w:rPr>
          <w:rFonts w:hint="eastAsia" w:ascii="仿宋" w:hAnsi="仿宋" w:eastAsia="仿宋" w:cs="仿宋"/>
          <w:i w:val="0"/>
          <w:caps w:val="0"/>
          <w:color w:val="333333"/>
          <w:spacing w:val="5"/>
          <w:sz w:val="21"/>
          <w:szCs w:val="21"/>
          <w:shd w:val="clear" w:fill="FFFFFF"/>
          <w:lang w:eastAsia="zh-CN"/>
        </w:rPr>
        <w:t>。</w:t>
      </w:r>
    </w:p>
    <w:p>
      <w:pPr>
        <w:numPr>
          <w:ilvl w:val="0"/>
          <w:numId w:val="4"/>
        </w:numPr>
        <w:ind w:left="0" w:leftChars="0" w:firstLine="0" w:firstLineChars="0"/>
        <w:rPr>
          <w:rFonts w:hint="eastAsia" w:ascii="仿宋" w:hAnsi="仿宋" w:eastAsia="仿宋" w:cs="仿宋"/>
          <w:i w:val="0"/>
          <w:caps w:val="0"/>
          <w:color w:val="333333"/>
          <w:spacing w:val="5"/>
          <w:sz w:val="21"/>
          <w:szCs w:val="21"/>
          <w:shd w:val="clear" w:fill="FFFFFF"/>
          <w:lang w:val="en-US" w:eastAsia="zh-CN"/>
        </w:rPr>
      </w:pPr>
      <w:r>
        <w:rPr>
          <w:rFonts w:hint="eastAsia" w:ascii="仿宋" w:hAnsi="仿宋" w:eastAsia="仿宋" w:cs="仿宋"/>
          <w:i w:val="0"/>
          <w:caps w:val="0"/>
          <w:color w:val="333333"/>
          <w:spacing w:val="5"/>
          <w:sz w:val="21"/>
          <w:szCs w:val="21"/>
          <w:shd w:val="clear" w:fill="FFFFFF"/>
          <w:lang w:val="en-US" w:eastAsia="zh-CN"/>
        </w:rPr>
        <w:t>在全球“缺芯”的局面下，特斯拉凭借强大的供应链管理体系，在全球车企中一枝独秀。其最明显的优势：</w:t>
      </w:r>
    </w:p>
    <w:p>
      <w:pPr>
        <w:numPr>
          <w:numId w:val="0"/>
        </w:numPr>
        <w:ind w:leftChars="0"/>
        <w:rPr>
          <w:rFonts w:hint="eastAsia" w:ascii="仿宋" w:hAnsi="仿宋" w:eastAsia="仿宋" w:cs="仿宋"/>
          <w:i w:val="0"/>
          <w:caps w:val="0"/>
          <w:color w:val="333333"/>
          <w:spacing w:val="5"/>
          <w:sz w:val="21"/>
          <w:szCs w:val="21"/>
          <w:shd w:val="clear" w:fill="FFFFFF"/>
          <w:lang w:val="en-US" w:eastAsia="zh-CN"/>
        </w:rPr>
      </w:pPr>
      <w:r>
        <w:rPr>
          <w:rFonts w:hint="eastAsia" w:ascii="仿宋" w:hAnsi="仿宋" w:eastAsia="仿宋" w:cs="仿宋"/>
          <w:i w:val="0"/>
          <w:caps w:val="0"/>
          <w:color w:val="333333"/>
          <w:spacing w:val="5"/>
          <w:sz w:val="21"/>
          <w:szCs w:val="21"/>
          <w:shd w:val="clear" w:fill="FFFFFF"/>
          <w:lang w:val="en-US" w:eastAsia="zh-CN"/>
        </w:rPr>
        <w:t>·专业的软件研发能力，通过在芯片行业的研发能力，应对芯片供应链的挑战。</w:t>
      </w:r>
    </w:p>
    <w:p>
      <w:pPr>
        <w:numPr>
          <w:numId w:val="0"/>
        </w:numPr>
        <w:ind w:leftChars="0"/>
        <w:rPr>
          <w:rFonts w:hint="eastAsia" w:ascii="仿宋" w:hAnsi="仿宋" w:eastAsia="仿宋" w:cs="仿宋"/>
          <w:i w:val="0"/>
          <w:caps w:val="0"/>
          <w:color w:val="070707"/>
          <w:spacing w:val="10"/>
          <w:sz w:val="21"/>
          <w:szCs w:val="21"/>
          <w:shd w:val="clear" w:fill="FFFFFF"/>
        </w:rPr>
      </w:pPr>
      <w:r>
        <w:rPr>
          <w:rFonts w:hint="eastAsia" w:ascii="仿宋" w:hAnsi="仿宋" w:eastAsia="仿宋" w:cs="仿宋"/>
          <w:i w:val="0"/>
          <w:caps w:val="0"/>
          <w:color w:val="333333"/>
          <w:spacing w:val="5"/>
          <w:sz w:val="21"/>
          <w:szCs w:val="21"/>
          <w:shd w:val="clear" w:fill="FFFFFF"/>
          <w:lang w:val="en-US" w:eastAsia="zh-CN"/>
        </w:rPr>
        <w:t>·强大的供应链管理体系，</w:t>
      </w:r>
      <w:r>
        <w:rPr>
          <w:rStyle w:val="10"/>
          <w:rFonts w:hint="eastAsia" w:ascii="仿宋" w:hAnsi="仿宋" w:eastAsia="仿宋" w:cs="仿宋"/>
          <w:b/>
          <w:i w:val="0"/>
          <w:caps w:val="0"/>
          <w:color w:val="070707"/>
          <w:spacing w:val="10"/>
          <w:sz w:val="21"/>
          <w:szCs w:val="21"/>
          <w:shd w:val="clear" w:fill="FFFFFF"/>
          <w:lang w:val="en-US" w:eastAsia="zh-CN"/>
        </w:rPr>
        <w:t>其</w:t>
      </w:r>
      <w:r>
        <w:rPr>
          <w:rStyle w:val="10"/>
          <w:rFonts w:hint="eastAsia" w:ascii="仿宋" w:hAnsi="仿宋" w:eastAsia="仿宋" w:cs="仿宋"/>
          <w:b/>
          <w:i w:val="0"/>
          <w:caps w:val="0"/>
          <w:color w:val="070707"/>
          <w:spacing w:val="10"/>
          <w:sz w:val="21"/>
          <w:szCs w:val="21"/>
          <w:shd w:val="clear" w:fill="FFFFFF"/>
        </w:rPr>
        <w:t>关键是提前布局和垂直管理</w:t>
      </w:r>
      <w:r>
        <w:rPr>
          <w:rFonts w:hint="eastAsia" w:ascii="仿宋" w:hAnsi="仿宋" w:eastAsia="仿宋" w:cs="仿宋"/>
          <w:i w:val="0"/>
          <w:caps w:val="0"/>
          <w:color w:val="070707"/>
          <w:spacing w:val="10"/>
          <w:sz w:val="21"/>
          <w:szCs w:val="21"/>
          <w:shd w:val="clear" w:fill="FFFFFF"/>
        </w:rPr>
        <w:t>，</w:t>
      </w:r>
      <w:r>
        <w:rPr>
          <w:rFonts w:hint="eastAsia" w:ascii="仿宋" w:hAnsi="仿宋" w:eastAsia="仿宋" w:cs="仿宋"/>
          <w:i w:val="0"/>
          <w:caps w:val="0"/>
          <w:color w:val="070707"/>
          <w:spacing w:val="10"/>
          <w:sz w:val="21"/>
          <w:szCs w:val="21"/>
          <w:shd w:val="clear" w:fill="FFFFFF"/>
        </w:rPr>
        <w:t>在供应链管理上奉行铁腕原则，供应商能跟着自己走，配合度高就外采，不行就自己上，自己造。</w:t>
      </w:r>
    </w:p>
    <w:p>
      <w:pPr>
        <w:numPr>
          <w:ilvl w:val="0"/>
          <w:numId w:val="4"/>
        </w:numPr>
        <w:ind w:left="0" w:leftChars="0" w:firstLine="0" w:firstLineChars="0"/>
        <w:rPr>
          <w:rFonts w:hint="eastAsia" w:ascii="仿宋" w:hAnsi="仿宋" w:eastAsia="仿宋" w:cs="仿宋"/>
          <w:i w:val="0"/>
          <w:caps w:val="0"/>
          <w:color w:val="070707"/>
          <w:spacing w:val="10"/>
          <w:sz w:val="21"/>
          <w:szCs w:val="21"/>
          <w:shd w:val="clear" w:fill="FFFFFF"/>
          <w:lang w:val="en-US" w:eastAsia="zh-CN"/>
        </w:rPr>
      </w:pPr>
      <w:r>
        <w:rPr>
          <w:rFonts w:hint="eastAsia" w:ascii="仿宋" w:hAnsi="仿宋" w:eastAsia="仿宋" w:cs="仿宋"/>
          <w:i w:val="0"/>
          <w:caps w:val="0"/>
          <w:color w:val="070707"/>
          <w:spacing w:val="10"/>
          <w:sz w:val="21"/>
          <w:szCs w:val="21"/>
          <w:shd w:val="clear" w:fill="FFFFFF"/>
          <w:lang w:val="en-US" w:eastAsia="zh-CN"/>
        </w:rPr>
        <w:t>·高度垂直整合能力，减少对供应商依赖，提高自主设计能力使公司能够灵活调整零部件。</w:t>
      </w:r>
    </w:p>
    <w:p>
      <w:pPr>
        <w:numPr>
          <w:numId w:val="0"/>
        </w:numPr>
        <w:ind w:leftChars="0"/>
        <w:rPr>
          <w:rFonts w:hint="eastAsia" w:ascii="仿宋" w:hAnsi="仿宋" w:eastAsia="仿宋" w:cs="仿宋"/>
          <w:i w:val="0"/>
          <w:caps w:val="0"/>
          <w:color w:val="070707"/>
          <w:spacing w:val="10"/>
          <w:sz w:val="21"/>
          <w:szCs w:val="21"/>
          <w:shd w:val="clear" w:fill="FFFFFF"/>
          <w:lang w:val="en-US" w:eastAsia="zh-CN"/>
        </w:rPr>
      </w:pPr>
      <w:r>
        <w:rPr>
          <w:rFonts w:hint="eastAsia" w:ascii="仿宋" w:hAnsi="仿宋" w:eastAsia="仿宋" w:cs="仿宋"/>
          <w:i w:val="0"/>
          <w:caps w:val="0"/>
          <w:color w:val="070707"/>
          <w:spacing w:val="10"/>
          <w:sz w:val="21"/>
          <w:szCs w:val="21"/>
          <w:shd w:val="clear" w:fill="FFFFFF"/>
          <w:lang w:val="en-US" w:eastAsia="zh-CN"/>
        </w:rPr>
        <w:t>·加强芯片自研，通过</w:t>
      </w:r>
      <w:r>
        <w:rPr>
          <w:rStyle w:val="10"/>
          <w:rFonts w:hint="eastAsia" w:ascii="仿宋" w:hAnsi="仿宋" w:eastAsia="仿宋" w:cs="仿宋"/>
          <w:b/>
          <w:i w:val="0"/>
          <w:caps w:val="0"/>
          <w:color w:val="33353C"/>
          <w:spacing w:val="0"/>
          <w:sz w:val="21"/>
          <w:szCs w:val="21"/>
          <w:shd w:val="clear" w:fill="FFFFFF"/>
        </w:rPr>
        <w:t>调整软件</w:t>
      </w:r>
      <w:r>
        <w:rPr>
          <w:rStyle w:val="10"/>
          <w:rFonts w:hint="eastAsia" w:ascii="仿宋" w:hAnsi="仿宋" w:eastAsia="仿宋" w:cs="仿宋"/>
          <w:b/>
          <w:i w:val="0"/>
          <w:caps w:val="0"/>
          <w:color w:val="33353C"/>
          <w:spacing w:val="0"/>
          <w:sz w:val="21"/>
          <w:szCs w:val="21"/>
          <w:shd w:val="clear" w:fill="FFFFFF"/>
        </w:rPr>
        <w:t>，</w:t>
      </w:r>
      <w:r>
        <w:rPr>
          <w:rStyle w:val="10"/>
          <w:rFonts w:hint="eastAsia" w:ascii="仿宋" w:hAnsi="仿宋" w:eastAsia="仿宋" w:cs="仿宋"/>
          <w:b/>
          <w:i w:val="0"/>
          <w:caps w:val="0"/>
          <w:color w:val="33353C"/>
          <w:spacing w:val="0"/>
          <w:sz w:val="21"/>
          <w:szCs w:val="21"/>
          <w:shd w:val="clear" w:fill="FFFFFF"/>
          <w:lang w:val="en-US" w:eastAsia="zh-CN"/>
        </w:rPr>
        <w:t>利用</w:t>
      </w:r>
      <w:r>
        <w:rPr>
          <w:rStyle w:val="10"/>
          <w:rFonts w:hint="eastAsia" w:ascii="仿宋" w:hAnsi="仿宋" w:eastAsia="仿宋" w:cs="仿宋"/>
          <w:b/>
          <w:i w:val="0"/>
          <w:caps w:val="0"/>
          <w:color w:val="33353C"/>
          <w:spacing w:val="0"/>
          <w:sz w:val="21"/>
          <w:szCs w:val="21"/>
          <w:shd w:val="clear" w:fill="FFFFFF"/>
        </w:rPr>
        <w:t>可用的芯片来替代稀缺的芯片</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b/>
          <w:bCs/>
          <w:i w:val="0"/>
          <w:caps w:val="0"/>
          <w:color w:val="333333"/>
          <w:spacing w:val="5"/>
          <w:sz w:val="21"/>
          <w:szCs w:val="21"/>
          <w:shd w:val="clear" w:fill="FFFFFF"/>
          <w:lang w:val="en-US" w:eastAsia="zh-CN"/>
        </w:rPr>
      </w:pPr>
      <w:r>
        <w:rPr>
          <w:rFonts w:hint="eastAsia" w:ascii="仿宋" w:hAnsi="仿宋" w:eastAsia="仿宋" w:cs="仿宋"/>
          <w:b/>
          <w:bCs/>
          <w:i w:val="0"/>
          <w:caps w:val="0"/>
          <w:color w:val="333333"/>
          <w:spacing w:val="5"/>
          <w:sz w:val="21"/>
          <w:szCs w:val="21"/>
          <w:shd w:val="clear" w:fill="FFFFFF"/>
          <w:lang w:val="en-US" w:eastAsia="zh-CN"/>
        </w:rPr>
        <w:t>第15章</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世界上的优秀人才为了胜出，无不拚命地在充实自我，大家的水准越来越高，但是不管有多拚命，相对位置似乎变动不大。</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一方面是因为特斯拉缺乏一定的技术基础，又不依赖传统制造商的OEM，追求自我生产和销售，使其很难有精湛的工艺。另一方面，特斯拉缺乏生产管理经营导致质量控制方面的先天缺陷。</w:t>
      </w:r>
    </w:p>
    <w:p>
      <w:pPr>
        <w:pStyle w:val="7"/>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right="0" w:rightChars="0"/>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目前Model Y质量问题仍在延续，不排除整车有设计问题，包括2021年的车身共振问题，ACC容易误触导致车辆突然加速，连杆脱离等问题仍未解除。2022年出现的频繁失速等大量质量问题。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200"/>
        <w:rPr>
          <w:rStyle w:val="10"/>
          <w:rFonts w:hint="default" w:ascii="Arial" w:hAnsi="Arial" w:eastAsia="宋体" w:cs="Arial"/>
          <w:b/>
          <w:i w:val="0"/>
          <w:caps w:val="0"/>
          <w:color w:val="767676"/>
          <w:spacing w:val="0"/>
          <w:sz w:val="14"/>
          <w:szCs w:val="14"/>
          <w:shd w:val="clear" w:fill="FFFFFF"/>
          <w:lang w:val="en-US" w:eastAsia="zh-CN"/>
        </w:rPr>
      </w:pPr>
      <w:r>
        <w:rPr>
          <w:rFonts w:hint="eastAsia" w:ascii="仿宋" w:hAnsi="仿宋" w:eastAsia="仿宋" w:cs="仿宋"/>
          <w:i w:val="0"/>
          <w:caps w:val="0"/>
          <w:color w:val="3D3D3D"/>
          <w:spacing w:val="5"/>
          <w:sz w:val="21"/>
          <w:szCs w:val="21"/>
          <w:shd w:val="clear" w:fill="FFFFFF"/>
        </w:rPr>
        <w:t>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541" w:yAlign="top"/>
      <w:rPr>
        <w:rStyle w:val="11"/>
      </w:rPr>
    </w:pPr>
    <w:r>
      <w:rPr>
        <w:rStyle w:val="11"/>
        <w:rFonts w:hint="eastAsia"/>
      </w:rPr>
      <w:t>第</w:t>
    </w: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r>
      <w:rPr>
        <w:rStyle w:val="11"/>
        <w:rFonts w:hint="eastAsia"/>
      </w:rPr>
      <w:t>页</w:t>
    </w:r>
  </w:p>
  <w:p>
    <w:pPr>
      <w:pStyle w:val="5"/>
      <w:ind w:right="360"/>
      <w:jc w:val="both"/>
      <w:rPr>
        <w:rFonts w:ascii="宋体" w:hAnsi="宋体"/>
      </w:rPr>
    </w:pP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华文仿宋"/>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53EB8"/>
    <w:multiLevelType w:val="singleLevel"/>
    <w:tmpl w:val="BD653EB8"/>
    <w:lvl w:ilvl="0" w:tentative="0">
      <w:start w:val="1"/>
      <w:numFmt w:val="decimal"/>
      <w:lvlText w:val="%1."/>
      <w:lvlJc w:val="left"/>
      <w:pPr>
        <w:tabs>
          <w:tab w:val="left" w:pos="312"/>
        </w:tabs>
      </w:pPr>
    </w:lvl>
  </w:abstractNum>
  <w:abstractNum w:abstractNumId="1">
    <w:nsid w:val="CBF6B0D9"/>
    <w:multiLevelType w:val="singleLevel"/>
    <w:tmpl w:val="CBF6B0D9"/>
    <w:lvl w:ilvl="0" w:tentative="0">
      <w:start w:val="1"/>
      <w:numFmt w:val="decimal"/>
      <w:lvlText w:val="%1."/>
      <w:lvlJc w:val="left"/>
      <w:pPr>
        <w:tabs>
          <w:tab w:val="left" w:pos="312"/>
        </w:tabs>
      </w:pPr>
    </w:lvl>
  </w:abstractNum>
  <w:abstractNum w:abstractNumId="2">
    <w:nsid w:val="CF4BD8F2"/>
    <w:multiLevelType w:val="singleLevel"/>
    <w:tmpl w:val="CF4BD8F2"/>
    <w:lvl w:ilvl="0" w:tentative="0">
      <w:start w:val="1"/>
      <w:numFmt w:val="decimal"/>
      <w:lvlText w:val="%1."/>
      <w:lvlJc w:val="left"/>
      <w:pPr>
        <w:tabs>
          <w:tab w:val="left" w:pos="312"/>
        </w:tabs>
      </w:pPr>
    </w:lvl>
  </w:abstractNum>
  <w:abstractNum w:abstractNumId="3">
    <w:nsid w:val="F8E37017"/>
    <w:multiLevelType w:val="singleLevel"/>
    <w:tmpl w:val="F8E37017"/>
    <w:lvl w:ilvl="0" w:tentative="0">
      <w:start w:val="1"/>
      <w:numFmt w:val="decimal"/>
      <w:lvlText w:val="%1."/>
      <w:lvlJc w:val="left"/>
      <w:pPr>
        <w:tabs>
          <w:tab w:val="left" w:pos="312"/>
        </w:tabs>
      </w:pPr>
    </w:lvl>
  </w:abstractNum>
  <w:abstractNum w:abstractNumId="4">
    <w:nsid w:val="10FD9316"/>
    <w:multiLevelType w:val="singleLevel"/>
    <w:tmpl w:val="10FD9316"/>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21"/>
    <w:rsid w:val="00092939"/>
    <w:rsid w:val="00126145"/>
    <w:rsid w:val="001767E6"/>
    <w:rsid w:val="00190A8D"/>
    <w:rsid w:val="001B21A1"/>
    <w:rsid w:val="002333B7"/>
    <w:rsid w:val="00244D42"/>
    <w:rsid w:val="002D35FA"/>
    <w:rsid w:val="00312C1A"/>
    <w:rsid w:val="00312DD1"/>
    <w:rsid w:val="0033176D"/>
    <w:rsid w:val="003504B5"/>
    <w:rsid w:val="003A2A06"/>
    <w:rsid w:val="003F58F6"/>
    <w:rsid w:val="00413229"/>
    <w:rsid w:val="00427917"/>
    <w:rsid w:val="0046088D"/>
    <w:rsid w:val="0048006F"/>
    <w:rsid w:val="004C63EE"/>
    <w:rsid w:val="004C7BFA"/>
    <w:rsid w:val="004D79CC"/>
    <w:rsid w:val="0051029C"/>
    <w:rsid w:val="005D680C"/>
    <w:rsid w:val="005F56A6"/>
    <w:rsid w:val="00620346"/>
    <w:rsid w:val="00690BB8"/>
    <w:rsid w:val="006C60A2"/>
    <w:rsid w:val="006D7CA8"/>
    <w:rsid w:val="00763814"/>
    <w:rsid w:val="00771468"/>
    <w:rsid w:val="00793203"/>
    <w:rsid w:val="00796A2A"/>
    <w:rsid w:val="007A2A69"/>
    <w:rsid w:val="007C2C21"/>
    <w:rsid w:val="007C33E4"/>
    <w:rsid w:val="007E771D"/>
    <w:rsid w:val="00872250"/>
    <w:rsid w:val="00882DB8"/>
    <w:rsid w:val="0096003B"/>
    <w:rsid w:val="00971DDC"/>
    <w:rsid w:val="00992DCD"/>
    <w:rsid w:val="009D6233"/>
    <w:rsid w:val="009E748B"/>
    <w:rsid w:val="00A22250"/>
    <w:rsid w:val="00A95088"/>
    <w:rsid w:val="00AC4276"/>
    <w:rsid w:val="00AE7865"/>
    <w:rsid w:val="00B12666"/>
    <w:rsid w:val="00C50168"/>
    <w:rsid w:val="00D85273"/>
    <w:rsid w:val="00DA12AB"/>
    <w:rsid w:val="00E153F6"/>
    <w:rsid w:val="00E26FED"/>
    <w:rsid w:val="00E43842"/>
    <w:rsid w:val="00E943EE"/>
    <w:rsid w:val="00EB0AC8"/>
    <w:rsid w:val="00F01A21"/>
    <w:rsid w:val="00F204EA"/>
    <w:rsid w:val="00FF0AAD"/>
    <w:rsid w:val="0223026A"/>
    <w:rsid w:val="06E204CD"/>
    <w:rsid w:val="07F55CDC"/>
    <w:rsid w:val="08135C47"/>
    <w:rsid w:val="0937262A"/>
    <w:rsid w:val="0DD65139"/>
    <w:rsid w:val="0E22517C"/>
    <w:rsid w:val="0F1536FB"/>
    <w:rsid w:val="16722220"/>
    <w:rsid w:val="16AA787D"/>
    <w:rsid w:val="1B9F67C5"/>
    <w:rsid w:val="1DD74E03"/>
    <w:rsid w:val="201B3FF6"/>
    <w:rsid w:val="205043EF"/>
    <w:rsid w:val="2470387B"/>
    <w:rsid w:val="285C6489"/>
    <w:rsid w:val="2DA54DDF"/>
    <w:rsid w:val="2DEF7CC5"/>
    <w:rsid w:val="2EA00E13"/>
    <w:rsid w:val="366F12CA"/>
    <w:rsid w:val="3F016513"/>
    <w:rsid w:val="4120750B"/>
    <w:rsid w:val="42CD5895"/>
    <w:rsid w:val="44C70D28"/>
    <w:rsid w:val="46894E40"/>
    <w:rsid w:val="47F25079"/>
    <w:rsid w:val="49A203B7"/>
    <w:rsid w:val="513B7FA6"/>
    <w:rsid w:val="5363569C"/>
    <w:rsid w:val="5B987689"/>
    <w:rsid w:val="603758E8"/>
    <w:rsid w:val="6324300E"/>
    <w:rsid w:val="69797C2C"/>
    <w:rsid w:val="6C3662CE"/>
    <w:rsid w:val="73B21731"/>
    <w:rsid w:val="760D7F8D"/>
    <w:rsid w:val="7ECD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name="header"/>
    <w:lsdException w:qFormat="1" w:unhideWhenUsed="0"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page number"/>
    <w:basedOn w:val="9"/>
    <w:semiHidden/>
    <w:qFormat/>
    <w:uiPriority w:val="0"/>
  </w:style>
  <w:style w:type="character" w:styleId="12">
    <w:name w:val="Emphasis"/>
    <w:basedOn w:val="9"/>
    <w:qFormat/>
    <w:uiPriority w:val="20"/>
    <w:rPr>
      <w:i/>
    </w:rPr>
  </w:style>
  <w:style w:type="character" w:customStyle="1" w:styleId="13">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3298\AppData\Roaming\Microsoft\Templates\&#31192;&#23494;.dotx" TargetMode="Externa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秘密.dotx</Template>
  <Company>zte</Company>
  <Pages>1</Pages>
  <Words>0</Words>
  <Characters>0</Characters>
  <Lines>0</Lines>
  <Paragraphs>0</Paragraphs>
  <TotalTime>87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2017-07-26T08:10:00Z</dcterms:created>
  <dc:creator>H</dc:creator>
  <cp:lastModifiedBy>Mr.Jin</cp:lastModifiedBy>
  <cp:lastPrinted>2113-01-01T00:00:00Z</cp:lastPrinted>
  <dcterms:modified xsi:type="dcterms:W3CDTF">2022-08-05T12:53:27Z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