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急急急！！！地铁站</w:t>
      </w:r>
      <w:r>
        <w:rPr>
          <w:rFonts w:hint="eastAsia"/>
          <w:sz w:val="32"/>
          <w:szCs w:val="32"/>
          <w:lang w:val="en-US" w:eastAsia="zh-CN"/>
        </w:rPr>
        <w:t>店面</w:t>
      </w:r>
      <w:r>
        <w:rPr>
          <w:rFonts w:hint="eastAsia"/>
          <w:sz w:val="32"/>
          <w:szCs w:val="32"/>
        </w:rPr>
        <w:t>门头</w:t>
      </w:r>
      <w:r>
        <w:rPr>
          <w:rFonts w:hint="eastAsia"/>
          <w:sz w:val="32"/>
          <w:szCs w:val="32"/>
          <w:lang w:val="en-US" w:eastAsia="zh-CN"/>
        </w:rPr>
        <w:t>及店内装修设计方案征集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一、征集需求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门头设计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（1）门头</w:t>
      </w:r>
      <w:r>
        <w:rPr>
          <w:rFonts w:hint="eastAsia"/>
          <w:sz w:val="32"/>
          <w:szCs w:val="32"/>
        </w:rPr>
        <w:t>设计</w:t>
      </w:r>
      <w:r>
        <w:rPr>
          <w:rFonts w:hint="eastAsia"/>
          <w:sz w:val="32"/>
          <w:szCs w:val="32"/>
          <w:lang w:val="en-US" w:eastAsia="zh-CN"/>
        </w:rPr>
        <w:t>要素：品牌“邂源”LOGO、品牌宣传语中英文（</w:t>
      </w:r>
      <w:r>
        <w:rPr>
          <w:rFonts w:hint="eastAsia"/>
          <w:sz w:val="32"/>
          <w:szCs w:val="32"/>
          <w:highlight w:val="none"/>
        </w:rPr>
        <w:t>一次邂逅，一生友源</w:t>
      </w:r>
      <w:r>
        <w:rPr>
          <w:rFonts w:hint="eastAsia"/>
          <w:sz w:val="32"/>
          <w:szCs w:val="32"/>
          <w:highlight w:val="none"/>
          <w:lang w:eastAsia="zh-CN"/>
        </w:rPr>
        <w:t>，</w:t>
      </w:r>
      <w:r>
        <w:rPr>
          <w:rFonts w:hint="eastAsia"/>
          <w:sz w:val="32"/>
          <w:szCs w:val="32"/>
          <w:highlight w:val="none"/>
          <w:lang w:val="en-US" w:eastAsia="zh-CN"/>
        </w:rPr>
        <w:t xml:space="preserve">An encounter makes a lifetime active </w:t>
      </w:r>
      <w:r>
        <w:rPr>
          <w:rFonts w:hint="eastAsia"/>
          <w:sz w:val="32"/>
          <w:szCs w:val="32"/>
          <w:lang w:val="en-US" w:eastAsia="zh-CN"/>
        </w:rPr>
        <w:t>）、北京地铁和北京公联LOGO、业态标识（京津冀老字号/展销店）以及NO.2潘家园店。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（2）</w:t>
      </w:r>
      <w:r>
        <w:rPr>
          <w:rFonts w:hint="eastAsia"/>
          <w:sz w:val="32"/>
          <w:szCs w:val="32"/>
        </w:rPr>
        <w:t>门头</w:t>
      </w:r>
      <w:r>
        <w:rPr>
          <w:rFonts w:hint="eastAsia"/>
          <w:sz w:val="32"/>
          <w:szCs w:val="32"/>
          <w:highlight w:val="yellow"/>
        </w:rPr>
        <w:t>包含</w:t>
      </w:r>
      <w:r>
        <w:rPr>
          <w:rFonts w:hint="eastAsia"/>
          <w:sz w:val="32"/>
          <w:szCs w:val="32"/>
        </w:rPr>
        <w:t>顶部招牌和门框两侧设计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（3）门头设计风格要求简洁明快、醒目、有品位，不宜中规中矩，要有较强的识别性。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  <w:lang w:val="en-US" w:eastAsia="zh-CN"/>
        </w:rPr>
        <w:t>店内设计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（1）店内设计风格要与门头设计相协调。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（2）店内布置除货架外最好考虑一定空间的储货功能。</w:t>
      </w:r>
    </w:p>
    <w:p>
      <w:pPr>
        <w:ind w:firstLine="640" w:firstLineChars="200"/>
        <w:rPr>
          <w:rFonts w:hint="default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>（3）店内设计要有对老字号产品的图形文字宣传展示，形式不限。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val="en-US" w:eastAsia="zh-CN"/>
        </w:rPr>
        <w:t>如条件允许，</w:t>
      </w:r>
      <w:r>
        <w:rPr>
          <w:rFonts w:hint="eastAsia"/>
          <w:sz w:val="32"/>
          <w:szCs w:val="32"/>
        </w:rPr>
        <w:t>店内</w:t>
      </w:r>
      <w:r>
        <w:rPr>
          <w:rFonts w:hint="eastAsia"/>
          <w:sz w:val="32"/>
          <w:szCs w:val="32"/>
          <w:lang w:val="en-US" w:eastAsia="zh-CN"/>
        </w:rPr>
        <w:t>可</w:t>
      </w:r>
      <w:r>
        <w:rPr>
          <w:rFonts w:hint="eastAsia"/>
          <w:sz w:val="32"/>
          <w:szCs w:val="32"/>
        </w:rPr>
        <w:t>设计摆放小桌子，小吧台，本条</w:t>
      </w:r>
      <w:r>
        <w:rPr>
          <w:rFonts w:hint="eastAsia"/>
          <w:sz w:val="32"/>
          <w:szCs w:val="32"/>
          <w:lang w:val="en-US" w:eastAsia="zh-CN"/>
        </w:rPr>
        <w:t>非硬性要求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设计包含地面、墙面、灯光、装饰等，要有渲染图，将店铺信息展示出来。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店铺业态特点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以经营老字号产品为主，商品种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类主要以下</w:t>
      </w:r>
      <w:r>
        <w:rPr>
          <w:rFonts w:hint="eastAsia"/>
          <w:sz w:val="32"/>
          <w:szCs w:val="32"/>
        </w:rPr>
        <w:t>五类，分别为休闲食品类、饮料奶制品类、鲜速食类、面包类及其他（如文创产品、湿纸巾、电池、雨伞等）。</w:t>
      </w:r>
    </w:p>
    <w:p>
      <w:pPr>
        <w:numPr>
          <w:ilvl w:val="0"/>
          <w:numId w:val="1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为之前设计的不</w:t>
      </w:r>
      <w:r>
        <w:rPr>
          <w:rFonts w:hint="eastAsia"/>
          <w:sz w:val="32"/>
          <w:szCs w:val="32"/>
          <w:lang w:val="en-US" w:eastAsia="zh-CN"/>
        </w:rPr>
        <w:t>满意作品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主要是</w:t>
      </w:r>
      <w:r>
        <w:rPr>
          <w:rFonts w:hint="eastAsia"/>
          <w:sz w:val="32"/>
          <w:szCs w:val="32"/>
        </w:rPr>
        <w:t>风格不够时尚新颖，</w:t>
      </w:r>
      <w:r>
        <w:rPr>
          <w:rFonts w:hint="eastAsia"/>
          <w:sz w:val="32"/>
          <w:szCs w:val="32"/>
          <w:lang w:val="en-US" w:eastAsia="zh-CN"/>
        </w:rPr>
        <w:t>缺乏</w:t>
      </w:r>
      <w:r>
        <w:rPr>
          <w:rFonts w:hint="eastAsia"/>
          <w:sz w:val="32"/>
          <w:szCs w:val="32"/>
        </w:rPr>
        <w:t>创新。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二、知识产权说明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 所提交的作品必须原创，未侵犯他人的著作权，如有侵犯他人著作权，由</w:t>
      </w:r>
      <w:r>
        <w:rPr>
          <w:rFonts w:hint="eastAsia"/>
          <w:sz w:val="32"/>
          <w:szCs w:val="32"/>
          <w:lang w:val="en-US" w:eastAsia="zh-CN"/>
        </w:rPr>
        <w:t>投稿人</w:t>
      </w:r>
      <w:r>
        <w:rPr>
          <w:rFonts w:hint="eastAsia"/>
          <w:sz w:val="32"/>
          <w:szCs w:val="32"/>
        </w:rPr>
        <w:t>承担所有法律责任。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2. 中标的作品，我方支付稿费，即拥有该作品的知识产权，包括著作权,使用权和发布权等，</w:t>
      </w:r>
      <w:r>
        <w:rPr>
          <w:rFonts w:hint="eastAsia"/>
          <w:sz w:val="32"/>
          <w:szCs w:val="32"/>
          <w:lang w:val="en-US" w:eastAsia="zh-CN"/>
        </w:rPr>
        <w:t>征集人</w:t>
      </w:r>
      <w:r>
        <w:rPr>
          <w:rFonts w:hint="eastAsia"/>
          <w:sz w:val="32"/>
          <w:szCs w:val="32"/>
        </w:rPr>
        <w:t>有权对作品进行修改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组合和应用，</w:t>
      </w:r>
      <w:r>
        <w:rPr>
          <w:rFonts w:hint="eastAsia"/>
          <w:sz w:val="32"/>
          <w:szCs w:val="32"/>
          <w:lang w:val="en-US" w:eastAsia="zh-CN"/>
        </w:rPr>
        <w:t>投稿人</w:t>
      </w:r>
      <w:r>
        <w:rPr>
          <w:rFonts w:hint="eastAsia"/>
          <w:sz w:val="32"/>
          <w:szCs w:val="32"/>
        </w:rPr>
        <w:t>不得再向其他任何地方使用该作品。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附件1：店铺信息元素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名称：邂源</w:t>
      </w:r>
      <w:r>
        <w:rPr>
          <w:rFonts w:hint="eastAsia"/>
          <w:sz w:val="32"/>
          <w:szCs w:val="32"/>
          <w:lang w:val="en-US" w:eastAsia="zh-CN"/>
        </w:rPr>
        <w:t>展销店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广告语：一次邂逅，一生友源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英文An encounter makes a lifetime active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LOGO：</w:t>
      </w:r>
    </w:p>
    <w:p>
      <w:pPr>
        <w:ind w:firstLine="420" w:firstLineChars="200"/>
      </w:pPr>
      <w:r>
        <w:drawing>
          <wp:inline distT="0" distB="0" distL="114300" distR="114300">
            <wp:extent cx="2386330" cy="152400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32"/>
        </w:rPr>
      </w:pP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公联公司</w:t>
      </w:r>
      <w:r>
        <w:rPr>
          <w:rFonts w:hint="eastAsia"/>
          <w:sz w:val="28"/>
          <w:szCs w:val="32"/>
          <w:lang w:val="en-US" w:eastAsia="zh-CN"/>
        </w:rPr>
        <w:t>LOGO</w:t>
      </w:r>
      <w:r>
        <w:rPr>
          <w:rFonts w:hint="eastAsia"/>
          <w:sz w:val="28"/>
          <w:szCs w:val="32"/>
        </w:rPr>
        <w:t>：</w:t>
      </w:r>
    </w:p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drawing>
          <wp:inline distT="0" distB="0" distL="114300" distR="114300">
            <wp:extent cx="2686050" cy="1009650"/>
            <wp:effectExtent l="0" t="0" r="0" b="0"/>
            <wp:docPr id="4" name="图片 4" descr="a741b405b822733294a947c0ed79f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741b405b822733294a947c0ed79ff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北京地铁LOGO: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请自行网上查找矢量图</w:t>
      </w:r>
    </w:p>
    <w:p>
      <w:pPr>
        <w:rPr>
          <w:rFonts w:hint="eastAsia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附件2实景图、门头安装位置</w:t>
      </w:r>
    </w:p>
    <w:p>
      <w:r>
        <w:drawing>
          <wp:inline distT="0" distB="0" distL="114300" distR="114300">
            <wp:extent cx="5153660" cy="3436620"/>
            <wp:effectExtent l="0" t="0" r="889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5827" cy="343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br w:type="page"/>
      </w:r>
    </w:p>
    <w:p>
      <w:pPr>
        <w:jc w:val="both"/>
        <w:rPr>
          <w:rFonts w:hint="eastAsia" w:eastAsiaTheme="minorEastAsia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展销</w:t>
      </w:r>
      <w:r>
        <w:rPr>
          <w:rFonts w:hint="eastAsia"/>
          <w:sz w:val="28"/>
          <w:szCs w:val="28"/>
        </w:rPr>
        <w:t>店尺寸图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7670800" cy="4132580"/>
            <wp:effectExtent l="0" t="0" r="6350" b="1270"/>
            <wp:docPr id="5" name="图片 5" descr="潘家园内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潘家园内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p>
      <w:r>
        <w:drawing>
          <wp:inline distT="0" distB="0" distL="0" distR="0">
            <wp:extent cx="4951730" cy="788860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5860" cy="78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sz w:val="28"/>
          <w:szCs w:val="32"/>
          <w:highlight w:val="yellow"/>
        </w:rPr>
      </w:pPr>
      <w:r>
        <w:rPr>
          <w:rFonts w:hint="eastAsia"/>
          <w:sz w:val="28"/>
          <w:szCs w:val="32"/>
          <w:highlight w:val="yellow"/>
        </w:rPr>
        <w:t>此图商品摆放为示意，主要为设计师提供店面尺寸大小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店内面积的80%铺设老字号产品</w:t>
      </w:r>
    </w:p>
    <w:p/>
    <w:p/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非中意</w:t>
      </w:r>
      <w:r>
        <w:rPr>
          <w:rFonts w:hint="eastAsia" w:ascii="宋体" w:hAnsi="宋体" w:eastAsia="宋体" w:cs="宋体"/>
          <w:sz w:val="32"/>
          <w:szCs w:val="32"/>
        </w:rPr>
        <w:t>设计，太过中规中矩</w:t>
      </w:r>
    </w:p>
    <w:p>
      <w:r>
        <w:rPr>
          <w:rFonts w:hint="eastAsia"/>
        </w:rPr>
        <w:drawing>
          <wp:inline distT="0" distB="0" distL="114300" distR="114300">
            <wp:extent cx="3968750" cy="3968750"/>
            <wp:effectExtent l="0" t="0" r="6350" b="6350"/>
            <wp:docPr id="8" name="图片 8" descr="0df1826846c021306388faf9f5d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df1826846c021306388faf9f5d58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926205" cy="2946400"/>
            <wp:effectExtent l="0" t="0" r="10795" b="0"/>
            <wp:docPr id="9" name="图片 9" descr="94d75c9895fc2ceb0f6ac1f4e8f1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4d75c9895fc2ceb0f6ac1f4e8f14d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620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CC14A6"/>
    <w:multiLevelType w:val="singleLevel"/>
    <w:tmpl w:val="40CC14A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jN2U0Y2JkM2JkNGZkZjFmZmIzZTVhMjJjMWQ2MTAifQ=="/>
  </w:docVars>
  <w:rsids>
    <w:rsidRoot w:val="001475E6"/>
    <w:rsid w:val="000312FA"/>
    <w:rsid w:val="00052DD8"/>
    <w:rsid w:val="00081097"/>
    <w:rsid w:val="000868EF"/>
    <w:rsid w:val="000A5059"/>
    <w:rsid w:val="000F7706"/>
    <w:rsid w:val="001475E6"/>
    <w:rsid w:val="00150039"/>
    <w:rsid w:val="00237992"/>
    <w:rsid w:val="002B3B3A"/>
    <w:rsid w:val="0030574A"/>
    <w:rsid w:val="003B6E8A"/>
    <w:rsid w:val="003C18B6"/>
    <w:rsid w:val="00422800"/>
    <w:rsid w:val="00426218"/>
    <w:rsid w:val="0046090B"/>
    <w:rsid w:val="00473B71"/>
    <w:rsid w:val="004875DB"/>
    <w:rsid w:val="004C3CEE"/>
    <w:rsid w:val="004E4249"/>
    <w:rsid w:val="005A20C0"/>
    <w:rsid w:val="005E0351"/>
    <w:rsid w:val="00641FC4"/>
    <w:rsid w:val="00650559"/>
    <w:rsid w:val="006C7C28"/>
    <w:rsid w:val="0070752A"/>
    <w:rsid w:val="0072717F"/>
    <w:rsid w:val="00791450"/>
    <w:rsid w:val="00841996"/>
    <w:rsid w:val="008B7F90"/>
    <w:rsid w:val="00991B39"/>
    <w:rsid w:val="009F384E"/>
    <w:rsid w:val="00A80C8F"/>
    <w:rsid w:val="00A93DF5"/>
    <w:rsid w:val="00AA1B8C"/>
    <w:rsid w:val="00AA3606"/>
    <w:rsid w:val="00AB566E"/>
    <w:rsid w:val="00AB7290"/>
    <w:rsid w:val="00AC20B8"/>
    <w:rsid w:val="00C828D6"/>
    <w:rsid w:val="00D90B0A"/>
    <w:rsid w:val="00DA5834"/>
    <w:rsid w:val="00E22608"/>
    <w:rsid w:val="00E4100D"/>
    <w:rsid w:val="00EC33EE"/>
    <w:rsid w:val="00EC773D"/>
    <w:rsid w:val="00EE66D7"/>
    <w:rsid w:val="00F5324C"/>
    <w:rsid w:val="022914CF"/>
    <w:rsid w:val="06570802"/>
    <w:rsid w:val="069D6E0C"/>
    <w:rsid w:val="0A99289A"/>
    <w:rsid w:val="0B6C71DC"/>
    <w:rsid w:val="0F224324"/>
    <w:rsid w:val="0F342EA3"/>
    <w:rsid w:val="11597F72"/>
    <w:rsid w:val="165F2994"/>
    <w:rsid w:val="16863A7E"/>
    <w:rsid w:val="16961DAD"/>
    <w:rsid w:val="16E466DF"/>
    <w:rsid w:val="1D156F66"/>
    <w:rsid w:val="211E4706"/>
    <w:rsid w:val="25C94926"/>
    <w:rsid w:val="287F00E8"/>
    <w:rsid w:val="29126A20"/>
    <w:rsid w:val="2B5929EF"/>
    <w:rsid w:val="2F9C74FE"/>
    <w:rsid w:val="2FF90E9E"/>
    <w:rsid w:val="316F240C"/>
    <w:rsid w:val="31F372E1"/>
    <w:rsid w:val="320D3F06"/>
    <w:rsid w:val="367D1B8F"/>
    <w:rsid w:val="3CD43B95"/>
    <w:rsid w:val="3D36237D"/>
    <w:rsid w:val="40061417"/>
    <w:rsid w:val="4180217E"/>
    <w:rsid w:val="421B1750"/>
    <w:rsid w:val="429B32FA"/>
    <w:rsid w:val="43C9300B"/>
    <w:rsid w:val="49304F76"/>
    <w:rsid w:val="4D546FCF"/>
    <w:rsid w:val="55675084"/>
    <w:rsid w:val="55E05AD9"/>
    <w:rsid w:val="563C12F2"/>
    <w:rsid w:val="573B0DC9"/>
    <w:rsid w:val="5D450131"/>
    <w:rsid w:val="60EE1CF7"/>
    <w:rsid w:val="62A135FE"/>
    <w:rsid w:val="640F74BD"/>
    <w:rsid w:val="646601FE"/>
    <w:rsid w:val="652F5468"/>
    <w:rsid w:val="69E31FBE"/>
    <w:rsid w:val="6A485D82"/>
    <w:rsid w:val="6C07333C"/>
    <w:rsid w:val="6FF15BE4"/>
    <w:rsid w:val="704F33E3"/>
    <w:rsid w:val="73587790"/>
    <w:rsid w:val="737B25BB"/>
    <w:rsid w:val="74060D8E"/>
    <w:rsid w:val="78E46A4B"/>
    <w:rsid w:val="790E5053"/>
    <w:rsid w:val="7C4404B0"/>
    <w:rsid w:val="7E9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685</Words>
  <Characters>711</Characters>
  <Lines>4</Lines>
  <Paragraphs>1</Paragraphs>
  <TotalTime>62</TotalTime>
  <ScaleCrop>false</ScaleCrop>
  <LinksUpToDate>false</LinksUpToDate>
  <CharactersWithSpaces>718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2022-08-30T09:06:00Z</dcterms:created>
  <dc:creator>康松林</dc:creator>
  <cp:lastModifiedBy>ren</cp:lastModifiedBy>
  <dcterms:modified xsi:type="dcterms:W3CDTF">2022-08-31T02:12:28Z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89E5B58943814DBBABBE220372F5E4E4</vt:lpwstr>
  </property>
</Properties>
</file>